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3E483C" w:rsidRDefault="002E199C" w:rsidP="002E199C">
      <w:pPr>
        <w:pStyle w:val="1"/>
        <w:tabs>
          <w:tab w:val="left" w:pos="90"/>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rsidR="003E483C" w:rsidRPr="005B6288" w:rsidRDefault="003E483C" w:rsidP="003E483C">
      <w:pPr>
        <w:pStyle w:val="Ttulo10"/>
        <w:ind w:left="709" w:right="-153"/>
        <w:rPr>
          <w:rFonts w:asciiTheme="minorHAnsi" w:hAnsiTheme="minorHAnsi" w:cstheme="minorHAnsi"/>
          <w:iCs/>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39E2120E" wp14:editId="30DB74FC">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3E483C" w:rsidRPr="005B6288" w:rsidRDefault="003E483C" w:rsidP="003E483C">
      <w:pPr>
        <w:pStyle w:val="1"/>
        <w:tabs>
          <w:tab w:val="left" w:pos="709"/>
        </w:tabs>
        <w:ind w:left="709"/>
        <w:jc w:val="center"/>
        <w:rPr>
          <w:rFonts w:asciiTheme="minorHAnsi" w:hAnsiTheme="minorHAnsi" w:cstheme="minorHAnsi"/>
          <w:iCs/>
          <w:sz w:val="36"/>
          <w:szCs w:val="36"/>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709"/>
        </w:tabs>
        <w:ind w:left="709"/>
        <w:rPr>
          <w:rFonts w:asciiTheme="minorHAnsi" w:hAnsiTheme="minorHAnsi" w:cstheme="minorHAnsi"/>
          <w:sz w:val="24"/>
        </w:rPr>
      </w:pPr>
    </w:p>
    <w:p w:rsidR="003E483C" w:rsidRPr="005B6288" w:rsidRDefault="003E483C" w:rsidP="003E483C">
      <w:pPr>
        <w:pStyle w:val="1"/>
        <w:tabs>
          <w:tab w:val="left" w:pos="90"/>
        </w:tabs>
        <w:rPr>
          <w:rFonts w:asciiTheme="minorHAnsi" w:hAnsiTheme="minorHAnsi" w:cstheme="minorHAnsi"/>
          <w:sz w:val="24"/>
        </w:rPr>
      </w:pPr>
    </w:p>
    <w:p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Pr>
          <w:rFonts w:asciiTheme="minorHAnsi" w:hAnsiTheme="minorHAnsi" w:cstheme="minorHAnsi"/>
          <w:sz w:val="36"/>
          <w:szCs w:val="36"/>
        </w:rPr>
        <w:t>OM-CONSOL-056-2020</w:t>
      </w:r>
    </w:p>
    <w:p w:rsidR="003E483C" w:rsidRPr="005B6288" w:rsidRDefault="003E483C" w:rsidP="003E483C">
      <w:pPr>
        <w:pStyle w:val="1"/>
        <w:tabs>
          <w:tab w:val="left" w:pos="90"/>
        </w:tabs>
        <w:jc w:val="center"/>
        <w:rPr>
          <w:rFonts w:asciiTheme="minorHAnsi" w:hAnsiTheme="minorHAnsi" w:cstheme="minorHAnsi"/>
          <w:sz w:val="36"/>
          <w:szCs w:val="36"/>
          <w:lang w:val="es-MX"/>
        </w:rPr>
      </w:pPr>
    </w:p>
    <w:p w:rsidR="003E483C" w:rsidRPr="005B6288" w:rsidRDefault="003E483C" w:rsidP="003E483C">
      <w:pPr>
        <w:pStyle w:val="1"/>
        <w:tabs>
          <w:tab w:val="left" w:pos="90"/>
        </w:tabs>
        <w:jc w:val="center"/>
        <w:rPr>
          <w:rFonts w:asciiTheme="minorHAnsi" w:hAnsiTheme="minorHAnsi" w:cstheme="minorHAnsi"/>
          <w:sz w:val="24"/>
        </w:rPr>
      </w:pPr>
    </w:p>
    <w:p w:rsidR="003E483C" w:rsidRDefault="003E483C" w:rsidP="003E483C">
      <w:pPr>
        <w:pStyle w:val="1"/>
        <w:tabs>
          <w:tab w:val="left" w:pos="90"/>
        </w:tabs>
        <w:jc w:val="center"/>
        <w:rPr>
          <w:rFonts w:asciiTheme="minorHAnsi" w:hAnsiTheme="minorHAnsi" w:cstheme="minorHAnsi"/>
          <w:iCs/>
          <w:sz w:val="34"/>
          <w:szCs w:val="34"/>
        </w:rPr>
      </w:pPr>
    </w:p>
    <w:p w:rsidR="003E483C" w:rsidRPr="005B6288" w:rsidRDefault="003E483C" w:rsidP="003E483C">
      <w:pPr>
        <w:pStyle w:val="1"/>
        <w:tabs>
          <w:tab w:val="left" w:pos="90"/>
        </w:tabs>
        <w:jc w:val="center"/>
        <w:rPr>
          <w:rFonts w:asciiTheme="minorHAnsi" w:hAnsiTheme="minorHAnsi" w:cstheme="minorHAnsi"/>
          <w:iCs/>
          <w:sz w:val="34"/>
          <w:szCs w:val="34"/>
        </w:rPr>
      </w:pPr>
    </w:p>
    <w:p w:rsidR="003E483C" w:rsidRPr="003E483C" w:rsidRDefault="003E483C" w:rsidP="003E483C">
      <w:pPr>
        <w:pStyle w:val="1"/>
        <w:tabs>
          <w:tab w:val="left" w:pos="90"/>
        </w:tabs>
        <w:ind w:hanging="90"/>
        <w:jc w:val="center"/>
        <w:rPr>
          <w:rFonts w:asciiTheme="minorHAnsi" w:hAnsiTheme="minorHAnsi" w:cstheme="minorHAnsi"/>
          <w:b w:val="0"/>
          <w:bCs/>
          <w:iCs/>
          <w:sz w:val="32"/>
          <w:szCs w:val="32"/>
          <w:lang w:val="es-MX"/>
        </w:rPr>
      </w:pPr>
      <w:r w:rsidRPr="003E483C">
        <w:rPr>
          <w:rFonts w:asciiTheme="minorHAnsi" w:hAnsiTheme="minorHAnsi" w:cstheme="minorHAnsi"/>
          <w:b w:val="0"/>
          <w:iCs/>
          <w:sz w:val="32"/>
          <w:szCs w:val="32"/>
        </w:rPr>
        <w:t>“</w:t>
      </w:r>
      <w:r w:rsidRPr="003E483C">
        <w:rPr>
          <w:rFonts w:asciiTheme="minorHAnsi" w:hAnsiTheme="minorHAnsi" w:cstheme="minorHAnsi"/>
          <w:b w:val="0"/>
          <w:bCs/>
          <w:iCs/>
          <w:sz w:val="32"/>
          <w:szCs w:val="32"/>
          <w:lang w:val="es-MX"/>
        </w:rPr>
        <w:t>Suministro de artículos de papelería y limpieza</w:t>
      </w:r>
    </w:p>
    <w:p w:rsidR="003E483C" w:rsidRPr="003E483C" w:rsidRDefault="003E483C" w:rsidP="003E483C">
      <w:pPr>
        <w:pStyle w:val="1"/>
        <w:tabs>
          <w:tab w:val="left" w:pos="90"/>
        </w:tabs>
        <w:ind w:hanging="90"/>
        <w:jc w:val="center"/>
        <w:rPr>
          <w:rFonts w:asciiTheme="minorHAnsi" w:hAnsiTheme="minorHAnsi" w:cstheme="minorHAnsi"/>
          <w:b w:val="0"/>
          <w:iCs/>
          <w:sz w:val="32"/>
          <w:szCs w:val="32"/>
          <w:lang w:val="es-MX"/>
        </w:rPr>
      </w:pPr>
      <w:r w:rsidRPr="003E483C">
        <w:rPr>
          <w:rFonts w:asciiTheme="minorHAnsi" w:hAnsiTheme="minorHAnsi" w:cstheme="minorHAnsi"/>
          <w:b w:val="0"/>
          <w:bCs/>
          <w:iCs/>
          <w:sz w:val="32"/>
          <w:szCs w:val="32"/>
          <w:lang w:val="es-MX"/>
        </w:rPr>
        <w:t>para entidades paraestatales del estado de Baja California”</w:t>
      </w:r>
    </w:p>
    <w:p w:rsidR="003E483C" w:rsidRPr="005B6288" w:rsidRDefault="003E483C" w:rsidP="003E483C">
      <w:pPr>
        <w:pStyle w:val="1"/>
        <w:tabs>
          <w:tab w:val="left" w:pos="90"/>
        </w:tabs>
        <w:ind w:hanging="90"/>
        <w:jc w:val="center"/>
        <w:rPr>
          <w:rFonts w:asciiTheme="minorHAnsi" w:hAnsiTheme="minorHAnsi" w:cstheme="minorHAnsi"/>
          <w:iCs/>
          <w:sz w:val="36"/>
          <w:szCs w:val="36"/>
          <w:lang w:val="es-MX"/>
        </w:rPr>
      </w:pPr>
      <w:r w:rsidRPr="005B6288">
        <w:rPr>
          <w:rFonts w:asciiTheme="minorHAnsi" w:hAnsiTheme="minorHAnsi" w:cstheme="minorHAnsi"/>
          <w:iCs/>
          <w:sz w:val="36"/>
          <w:szCs w:val="36"/>
          <w:lang w:val="es-MX"/>
        </w:rPr>
        <w:t xml:space="preserve"> </w:t>
      </w:r>
    </w:p>
    <w:p w:rsidR="003E483C" w:rsidRPr="005B6288" w:rsidRDefault="003E483C" w:rsidP="003E483C">
      <w:pPr>
        <w:pStyle w:val="1"/>
        <w:tabs>
          <w:tab w:val="left" w:pos="90"/>
        </w:tabs>
        <w:ind w:hanging="90"/>
        <w:jc w:val="center"/>
        <w:rPr>
          <w:rFonts w:asciiTheme="minorHAnsi" w:hAnsiTheme="minorHAnsi" w:cstheme="minorHAnsi"/>
          <w:sz w:val="36"/>
          <w:szCs w:val="36"/>
        </w:rPr>
      </w:pPr>
    </w:p>
    <w:p w:rsidR="003E483C" w:rsidRPr="005B6288" w:rsidRDefault="003E483C" w:rsidP="003E483C">
      <w:pPr>
        <w:pStyle w:val="1"/>
        <w:tabs>
          <w:tab w:val="left" w:pos="90"/>
        </w:tabs>
        <w:jc w:val="center"/>
        <w:rPr>
          <w:rFonts w:asciiTheme="minorHAnsi" w:hAnsiTheme="minorHAnsi" w:cstheme="minorHAnsi"/>
          <w:sz w:val="36"/>
        </w:rPr>
      </w:pPr>
    </w:p>
    <w:p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rsidR="002E199C" w:rsidRDefault="002E199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483C" w:rsidRDefault="003E483C" w:rsidP="002E199C">
      <w:pPr>
        <w:pStyle w:val="1"/>
        <w:tabs>
          <w:tab w:val="left" w:pos="90"/>
        </w:tabs>
        <w:rPr>
          <w:rFonts w:asciiTheme="minorHAnsi" w:hAnsiTheme="minorHAnsi" w:cstheme="minorHAnsi"/>
          <w:sz w:val="24"/>
        </w:rPr>
      </w:pPr>
    </w:p>
    <w:p w:rsidR="003E483C" w:rsidRPr="003E483C" w:rsidRDefault="003E483C" w:rsidP="002E199C">
      <w:pPr>
        <w:pStyle w:val="1"/>
        <w:tabs>
          <w:tab w:val="left" w:pos="90"/>
        </w:tabs>
        <w:rPr>
          <w:rFonts w:asciiTheme="minorHAnsi" w:hAnsiTheme="minorHAnsi" w:cstheme="minorHAnsi"/>
          <w:sz w:val="24"/>
        </w:rPr>
      </w:pPr>
    </w:p>
    <w:p w:rsidR="002E199C" w:rsidRPr="003E483C" w:rsidRDefault="002E199C" w:rsidP="002E199C">
      <w:pPr>
        <w:tabs>
          <w:tab w:val="left" w:pos="90"/>
        </w:tabs>
        <w:rPr>
          <w:rFonts w:asciiTheme="minorHAnsi" w:hAnsiTheme="minorHAnsi" w:cstheme="minorHAnsi"/>
        </w:rPr>
      </w:pPr>
    </w:p>
    <w:p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rsidR="008575ED" w:rsidRPr="003E483C" w:rsidRDefault="008575ED" w:rsidP="00A2010C">
      <w:pPr>
        <w:tabs>
          <w:tab w:val="left" w:pos="720"/>
        </w:tabs>
        <w:ind w:left="720"/>
        <w:jc w:val="both"/>
        <w:rPr>
          <w:rFonts w:asciiTheme="minorHAnsi" w:hAnsiTheme="minorHAnsi" w:cstheme="minorHAnsi"/>
          <w:sz w:val="24"/>
        </w:rPr>
      </w:pPr>
    </w:p>
    <w:p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rsidR="003E29BA" w:rsidRPr="003E483C" w:rsidRDefault="003E29BA" w:rsidP="00C74157">
      <w:pPr>
        <w:pStyle w:val="2"/>
        <w:tabs>
          <w:tab w:val="left" w:pos="450"/>
          <w:tab w:val="left" w:pos="709"/>
        </w:tabs>
        <w:ind w:left="720"/>
        <w:rPr>
          <w:rFonts w:asciiTheme="minorHAnsi" w:hAnsiTheme="minorHAnsi" w:cstheme="minorHAnsi"/>
          <w:b/>
          <w:sz w:val="24"/>
        </w:rPr>
      </w:pPr>
    </w:p>
    <w:p w:rsidR="00CF17D8" w:rsidRPr="003E483C" w:rsidRDefault="000E6160" w:rsidP="00B3225C">
      <w:pPr>
        <w:pStyle w:val="1"/>
        <w:tabs>
          <w:tab w:val="left" w:pos="90"/>
          <w:tab w:val="left" w:pos="709"/>
        </w:tabs>
        <w:ind w:left="720"/>
        <w:jc w:val="both"/>
        <w:rPr>
          <w:rFonts w:asciiTheme="minorHAnsi" w:hAnsiTheme="minorHAnsi" w:cstheme="minorHAnsi"/>
          <w:iCs/>
          <w:sz w:val="24"/>
          <w:szCs w:val="24"/>
          <w:lang w:val="es-ES"/>
        </w:rPr>
      </w:pPr>
      <w:r w:rsidRPr="003E483C">
        <w:rPr>
          <w:rFonts w:asciiTheme="minorHAnsi" w:hAnsiTheme="minorHAnsi" w:cstheme="minorHAnsi"/>
          <w:b w:val="0"/>
          <w:bCs/>
          <w:sz w:val="24"/>
          <w:szCs w:val="24"/>
          <w:lang w:val="es-ES"/>
        </w:rPr>
        <w:t>El COMITÉ DE ADQUISICIONES, ARRENDAMIENTOS Y SERVICIOS DE</w:t>
      </w:r>
      <w:r w:rsidR="00EF27D8" w:rsidRPr="003E483C">
        <w:rPr>
          <w:rFonts w:asciiTheme="minorHAnsi" w:hAnsiTheme="minorHAnsi" w:cstheme="minorHAnsi"/>
          <w:b w:val="0"/>
          <w:bCs/>
          <w:sz w:val="24"/>
          <w:szCs w:val="24"/>
          <w:lang w:val="es-ES"/>
        </w:rPr>
        <w:t xml:space="preserve"> OFICIALÍA MAYOR</w:t>
      </w:r>
      <w:r w:rsidRPr="003E483C">
        <w:rPr>
          <w:rFonts w:asciiTheme="minorHAnsi" w:hAnsiTheme="minorHAnsi" w:cstheme="minorHAnsi"/>
          <w:b w:val="0"/>
          <w:bCs/>
          <w:sz w:val="24"/>
          <w:szCs w:val="24"/>
          <w:lang w:val="es-ES"/>
        </w:rPr>
        <w:t xml:space="preserve"> DE GOBIERNO DEL ESTADO DE BAJA CALIFORNIA</w:t>
      </w:r>
      <w:r w:rsidR="00CF17D8" w:rsidRPr="003E483C">
        <w:rPr>
          <w:rFonts w:asciiTheme="minorHAnsi" w:hAnsiTheme="minorHAnsi" w:cstheme="minorHAnsi"/>
          <w:b w:val="0"/>
          <w:bCs/>
          <w:sz w:val="24"/>
          <w:szCs w:val="24"/>
          <w:lang w:val="es-ES"/>
        </w:rPr>
        <w:t xml:space="preserve"> </w:t>
      </w:r>
      <w:r w:rsidR="008B19D7" w:rsidRPr="003E483C">
        <w:rPr>
          <w:rFonts w:asciiTheme="minorHAnsi" w:hAnsiTheme="minorHAnsi" w:cstheme="minorHAnsi"/>
          <w:b w:val="0"/>
          <w:bCs/>
          <w:sz w:val="24"/>
          <w:szCs w:val="24"/>
        </w:rPr>
        <w:t xml:space="preserve">en lo sucesivo denominado </w:t>
      </w:r>
      <w:r w:rsidR="00EE3326" w:rsidRPr="003E483C">
        <w:rPr>
          <w:rFonts w:asciiTheme="minorHAnsi" w:hAnsiTheme="minorHAnsi" w:cstheme="minorHAnsi"/>
          <w:b w:val="0"/>
          <w:bCs/>
          <w:sz w:val="24"/>
          <w:szCs w:val="24"/>
        </w:rPr>
        <w:t>“La Convocante”</w:t>
      </w:r>
      <w:r w:rsidR="00CF17D8"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convoca a la</w:t>
      </w:r>
      <w:r w:rsidR="00120DB7" w:rsidRPr="003E483C">
        <w:rPr>
          <w:rFonts w:asciiTheme="minorHAnsi" w:hAnsiTheme="minorHAnsi" w:cstheme="minorHAnsi"/>
          <w:b w:val="0"/>
          <w:bCs/>
          <w:sz w:val="24"/>
          <w:szCs w:val="24"/>
        </w:rPr>
        <w:t xml:space="preserve"> Licitación P</w:t>
      </w:r>
      <w:r w:rsidR="0030008F" w:rsidRPr="003E483C">
        <w:rPr>
          <w:rFonts w:asciiTheme="minorHAnsi" w:hAnsiTheme="minorHAnsi" w:cstheme="minorHAnsi"/>
          <w:b w:val="0"/>
          <w:bCs/>
          <w:sz w:val="24"/>
          <w:szCs w:val="24"/>
        </w:rPr>
        <w:t xml:space="preserve">ública </w:t>
      </w:r>
      <w:r w:rsidR="006D1BCC" w:rsidRPr="003E483C">
        <w:rPr>
          <w:rFonts w:asciiTheme="minorHAnsi" w:hAnsiTheme="minorHAnsi" w:cstheme="minorHAnsi"/>
          <w:b w:val="0"/>
          <w:bCs/>
          <w:sz w:val="24"/>
          <w:szCs w:val="24"/>
        </w:rPr>
        <w:t>Regional</w:t>
      </w:r>
      <w:r w:rsidR="003274EB" w:rsidRPr="003E483C">
        <w:rPr>
          <w:rFonts w:asciiTheme="minorHAnsi" w:hAnsiTheme="minorHAnsi" w:cstheme="minorHAnsi"/>
          <w:b w:val="0"/>
          <w:bCs/>
          <w:sz w:val="24"/>
          <w:szCs w:val="24"/>
        </w:rPr>
        <w:t xml:space="preserve"> </w:t>
      </w:r>
      <w:r w:rsidR="003E29BA" w:rsidRPr="003E483C">
        <w:rPr>
          <w:rFonts w:asciiTheme="minorHAnsi" w:hAnsiTheme="minorHAnsi" w:cstheme="minorHAnsi"/>
          <w:b w:val="0"/>
          <w:bCs/>
          <w:sz w:val="24"/>
          <w:szCs w:val="24"/>
        </w:rPr>
        <w:t xml:space="preserve">No. </w:t>
      </w:r>
      <w:r w:rsidR="00F435A1" w:rsidRPr="003E483C">
        <w:rPr>
          <w:rFonts w:asciiTheme="minorHAnsi" w:hAnsiTheme="minorHAnsi" w:cstheme="minorHAnsi"/>
          <w:sz w:val="24"/>
          <w:szCs w:val="24"/>
        </w:rPr>
        <w:t>OM-CONSOL</w:t>
      </w:r>
      <w:r w:rsidR="002E199C" w:rsidRPr="003E483C">
        <w:rPr>
          <w:rFonts w:asciiTheme="minorHAnsi" w:hAnsiTheme="minorHAnsi" w:cstheme="minorHAnsi"/>
          <w:sz w:val="24"/>
          <w:szCs w:val="24"/>
        </w:rPr>
        <w:t>-0</w:t>
      </w:r>
      <w:r w:rsidR="009161C9">
        <w:rPr>
          <w:rFonts w:asciiTheme="minorHAnsi" w:hAnsiTheme="minorHAnsi" w:cstheme="minorHAnsi"/>
          <w:sz w:val="24"/>
          <w:szCs w:val="24"/>
        </w:rPr>
        <w:t>56</w:t>
      </w:r>
      <w:r w:rsidR="002E199C" w:rsidRPr="003E483C">
        <w:rPr>
          <w:rFonts w:asciiTheme="minorHAnsi" w:hAnsiTheme="minorHAnsi" w:cstheme="minorHAnsi"/>
          <w:sz w:val="24"/>
          <w:szCs w:val="24"/>
        </w:rPr>
        <w:t>-2020</w:t>
      </w:r>
      <w:r w:rsidR="00505A31" w:rsidRPr="003E483C">
        <w:rPr>
          <w:rFonts w:asciiTheme="minorHAnsi" w:hAnsiTheme="minorHAnsi" w:cstheme="minorHAnsi"/>
          <w:b w:val="0"/>
          <w:sz w:val="24"/>
          <w:szCs w:val="24"/>
        </w:rPr>
        <w:t>,</w:t>
      </w:r>
      <w:r w:rsidR="003E29BA" w:rsidRPr="003E483C">
        <w:rPr>
          <w:rFonts w:asciiTheme="minorHAnsi" w:hAnsiTheme="minorHAnsi" w:cstheme="minorHAnsi"/>
          <w:b w:val="0"/>
          <w:sz w:val="24"/>
          <w:szCs w:val="24"/>
        </w:rPr>
        <w:t xml:space="preserve"> </w:t>
      </w:r>
      <w:r w:rsidR="00A37936" w:rsidRPr="003E483C">
        <w:rPr>
          <w:rFonts w:asciiTheme="minorHAnsi" w:hAnsiTheme="minorHAnsi" w:cstheme="minorHAnsi"/>
          <w:b w:val="0"/>
          <w:bCs/>
          <w:sz w:val="24"/>
          <w:szCs w:val="24"/>
        </w:rPr>
        <w:t xml:space="preserve">para la adjudicación del </w:t>
      </w:r>
      <w:r w:rsidR="00A37936" w:rsidRPr="003E483C">
        <w:rPr>
          <w:rFonts w:asciiTheme="minorHAnsi" w:hAnsiTheme="minorHAnsi" w:cstheme="minorHAnsi"/>
          <w:bCs/>
          <w:sz w:val="24"/>
          <w:szCs w:val="24"/>
          <w:u w:val="single"/>
        </w:rPr>
        <w:t>contrato abierto</w:t>
      </w:r>
      <w:r w:rsidR="00A37936" w:rsidRPr="003E483C">
        <w:rPr>
          <w:rFonts w:asciiTheme="minorHAnsi" w:hAnsiTheme="minorHAnsi" w:cstheme="minorHAnsi"/>
          <w:b w:val="0"/>
          <w:bCs/>
          <w:sz w:val="24"/>
          <w:szCs w:val="24"/>
        </w:rPr>
        <w:t xml:space="preserve"> relativo al</w:t>
      </w:r>
      <w:r w:rsidR="00023EF8" w:rsidRPr="003E483C">
        <w:rPr>
          <w:rFonts w:asciiTheme="minorHAnsi" w:hAnsiTheme="minorHAnsi" w:cstheme="minorHAnsi"/>
          <w:b w:val="0"/>
          <w:bCs/>
          <w:sz w:val="24"/>
          <w:szCs w:val="24"/>
        </w:rPr>
        <w:t xml:space="preserve"> </w:t>
      </w:r>
      <w:r w:rsidR="00120DB7" w:rsidRPr="003E483C">
        <w:rPr>
          <w:rFonts w:asciiTheme="minorHAnsi" w:hAnsiTheme="minorHAnsi" w:cstheme="minorHAnsi"/>
          <w:bCs/>
          <w:iCs/>
          <w:sz w:val="24"/>
          <w:szCs w:val="24"/>
        </w:rPr>
        <w:t>“</w:t>
      </w:r>
      <w:r w:rsidR="00A37936" w:rsidRPr="003E483C">
        <w:rPr>
          <w:rFonts w:asciiTheme="minorHAnsi" w:hAnsiTheme="minorHAnsi" w:cstheme="minorHAnsi"/>
          <w:iCs/>
          <w:sz w:val="24"/>
          <w:szCs w:val="24"/>
          <w:lang w:val="es-MX"/>
        </w:rPr>
        <w:t>Suministro de artículos de papelería y limpieza para entidades paraestatales del estado de Baja California</w:t>
      </w:r>
      <w:r w:rsidR="00120DB7" w:rsidRPr="003E483C">
        <w:rPr>
          <w:rFonts w:asciiTheme="minorHAnsi" w:hAnsiTheme="minorHAnsi" w:cstheme="minorHAnsi"/>
          <w:bCs/>
          <w:iCs/>
          <w:sz w:val="24"/>
          <w:szCs w:val="24"/>
          <w:lang w:val="es-MX"/>
        </w:rPr>
        <w:t>”</w:t>
      </w:r>
      <w:r w:rsidRPr="003E483C">
        <w:rPr>
          <w:rFonts w:asciiTheme="minorHAnsi" w:hAnsiTheme="minorHAnsi" w:cstheme="minorHAnsi"/>
          <w:bCs/>
          <w:iCs/>
          <w:sz w:val="24"/>
          <w:szCs w:val="24"/>
          <w:lang w:val="es-MX"/>
        </w:rPr>
        <w:t>,</w:t>
      </w:r>
      <w:r w:rsidRPr="003E483C">
        <w:rPr>
          <w:rFonts w:asciiTheme="minorHAnsi" w:hAnsiTheme="minorHAnsi" w:cstheme="minorHAnsi"/>
          <w:b w:val="0"/>
          <w:bCs/>
          <w:iCs/>
          <w:sz w:val="24"/>
          <w:szCs w:val="24"/>
          <w:lang w:val="es-MX"/>
        </w:rPr>
        <w:t xml:space="preserve"> operación</w:t>
      </w:r>
      <w:r w:rsidR="00120DB7" w:rsidRPr="003E483C">
        <w:rPr>
          <w:rFonts w:asciiTheme="minorHAnsi" w:hAnsiTheme="minorHAnsi" w:cstheme="minorHAnsi"/>
          <w:b w:val="0"/>
          <w:bCs/>
          <w:iCs/>
          <w:sz w:val="24"/>
          <w:szCs w:val="24"/>
          <w:lang w:val="es-MX"/>
        </w:rPr>
        <w:t xml:space="preserve"> </w:t>
      </w:r>
      <w:r w:rsidR="0038128B" w:rsidRPr="003E483C">
        <w:rPr>
          <w:rFonts w:asciiTheme="minorHAnsi" w:hAnsiTheme="minorHAnsi" w:cstheme="minorHAnsi"/>
          <w:b w:val="0"/>
          <w:bCs/>
          <w:sz w:val="24"/>
          <w:szCs w:val="24"/>
        </w:rPr>
        <w:t xml:space="preserve">financiada </w:t>
      </w:r>
      <w:r w:rsidR="00CF17D8" w:rsidRPr="003E483C">
        <w:rPr>
          <w:rFonts w:asciiTheme="minorHAnsi" w:hAnsiTheme="minorHAnsi" w:cstheme="minorHAnsi"/>
          <w:b w:val="0"/>
          <w:bCs/>
          <w:sz w:val="24"/>
          <w:szCs w:val="24"/>
        </w:rPr>
        <w:t xml:space="preserve">con recursos </w:t>
      </w:r>
      <w:r w:rsidR="004A5994" w:rsidRPr="003E483C">
        <w:rPr>
          <w:rFonts w:asciiTheme="minorHAnsi" w:eastAsia="Times New Roman" w:hAnsiTheme="minorHAnsi" w:cstheme="minorHAnsi"/>
          <w:b w:val="0"/>
          <w:bCs/>
          <w:iCs/>
          <w:color w:val="000000"/>
          <w:sz w:val="24"/>
          <w:szCs w:val="24"/>
          <w:lang w:val="es-MX"/>
        </w:rPr>
        <w:t xml:space="preserve">estatales </w:t>
      </w:r>
      <w:r w:rsidRPr="003E483C">
        <w:rPr>
          <w:rFonts w:asciiTheme="minorHAnsi" w:eastAsia="Times New Roman" w:hAnsiTheme="minorHAnsi" w:cstheme="minorHAnsi"/>
          <w:b w:val="0"/>
          <w:bCs/>
          <w:iCs/>
          <w:color w:val="000000"/>
          <w:sz w:val="24"/>
          <w:szCs w:val="24"/>
          <w:lang w:val="es-MX"/>
        </w:rPr>
        <w:t>para el Ejercicio Fiscal 20</w:t>
      </w:r>
      <w:r w:rsidR="002E199C" w:rsidRPr="003E483C">
        <w:rPr>
          <w:rFonts w:asciiTheme="minorHAnsi" w:eastAsia="Times New Roman" w:hAnsiTheme="minorHAnsi" w:cstheme="minorHAnsi"/>
          <w:b w:val="0"/>
          <w:bCs/>
          <w:iCs/>
          <w:color w:val="000000"/>
          <w:sz w:val="24"/>
          <w:szCs w:val="24"/>
          <w:lang w:val="es-MX"/>
        </w:rPr>
        <w:t>20</w:t>
      </w:r>
      <w:r w:rsidR="00505A31" w:rsidRPr="003E483C">
        <w:rPr>
          <w:rFonts w:asciiTheme="minorHAnsi" w:eastAsia="Times New Roman" w:hAnsiTheme="minorHAnsi" w:cstheme="minorHAnsi"/>
          <w:b w:val="0"/>
          <w:bCs/>
          <w:iCs/>
          <w:color w:val="000000"/>
          <w:sz w:val="24"/>
          <w:szCs w:val="24"/>
          <w:lang w:val="es-MX"/>
        </w:rPr>
        <w:t xml:space="preserve"> autorizados a</w:t>
      </w:r>
      <w:r w:rsidR="00A37936" w:rsidRPr="003E483C">
        <w:rPr>
          <w:rFonts w:asciiTheme="minorHAnsi" w:eastAsia="Times New Roman" w:hAnsiTheme="minorHAnsi" w:cstheme="minorHAnsi"/>
          <w:b w:val="0"/>
          <w:bCs/>
          <w:iCs/>
          <w:color w:val="000000"/>
          <w:sz w:val="24"/>
          <w:szCs w:val="24"/>
          <w:lang w:val="es-MX"/>
        </w:rPr>
        <w:t>l</w:t>
      </w:r>
      <w:r w:rsidR="0002621D" w:rsidRPr="003E483C">
        <w:rPr>
          <w:rFonts w:asciiTheme="minorHAnsi" w:eastAsia="Times New Roman" w:hAnsiTheme="minorHAnsi" w:cstheme="minorHAnsi"/>
          <w:b w:val="0"/>
          <w:bCs/>
          <w:iCs/>
          <w:color w:val="000000"/>
          <w:sz w:val="24"/>
          <w:szCs w:val="24"/>
          <w:lang w:val="es-MX"/>
        </w:rPr>
        <w:t xml:space="preserve">  </w:t>
      </w:r>
      <w:r w:rsidR="001C2E2B" w:rsidRPr="003E483C">
        <w:rPr>
          <w:rFonts w:asciiTheme="minorHAnsi" w:eastAsia="Times New Roman" w:hAnsiTheme="minorHAnsi" w:cstheme="minorHAnsi"/>
          <w:b w:val="0"/>
          <w:bCs/>
          <w:iCs/>
          <w:color w:val="000000"/>
          <w:sz w:val="24"/>
          <w:szCs w:val="24"/>
          <w:lang w:val="es-MX"/>
        </w:rPr>
        <w:t>INSTITUTO DE SEGURIDAD Y SERVICIOS SOCIALES DE LOS TRABAJADORES DEL GOBIERNO Y MUNICIPIOS DEL ESTADO DE</w:t>
      </w:r>
      <w:r w:rsidR="009161C9">
        <w:rPr>
          <w:rFonts w:asciiTheme="minorHAnsi" w:eastAsia="Times New Roman" w:hAnsiTheme="minorHAnsi" w:cstheme="minorHAnsi"/>
          <w:b w:val="0"/>
          <w:bCs/>
          <w:iCs/>
          <w:color w:val="000000"/>
          <w:sz w:val="24"/>
          <w:szCs w:val="24"/>
          <w:lang w:val="es-MX"/>
        </w:rPr>
        <w:t xml:space="preserve"> BAJA CALIFORNIA “ISSSTECALI” </w:t>
      </w:r>
      <w:r w:rsidR="00463995" w:rsidRPr="003E483C">
        <w:rPr>
          <w:rFonts w:asciiTheme="minorHAnsi" w:eastAsia="Times New Roman" w:hAnsiTheme="minorHAnsi" w:cstheme="minorHAnsi"/>
          <w:b w:val="0"/>
          <w:bCs/>
          <w:iCs/>
          <w:color w:val="000000"/>
          <w:sz w:val="24"/>
          <w:szCs w:val="24"/>
          <w:lang w:val="es-MX"/>
        </w:rPr>
        <w:t>y a la COMISION ESTATAL DE SERVICIOS PUBLICOS DE TIJUANA “CESPT”</w:t>
      </w:r>
      <w:r w:rsidR="00851CA2" w:rsidRPr="003E483C">
        <w:rPr>
          <w:rFonts w:asciiTheme="minorHAnsi" w:eastAsia="Times New Roman" w:hAnsiTheme="minorHAnsi" w:cstheme="minorHAnsi"/>
          <w:b w:val="0"/>
          <w:bCs/>
          <w:iCs/>
          <w:color w:val="000000"/>
          <w:sz w:val="24"/>
          <w:szCs w:val="24"/>
          <w:lang w:val="es-MX"/>
        </w:rPr>
        <w:t>,</w:t>
      </w:r>
      <w:r w:rsidR="0002621D" w:rsidRPr="003E483C">
        <w:rPr>
          <w:rFonts w:asciiTheme="minorHAnsi" w:eastAsia="Times New Roman" w:hAnsiTheme="minorHAnsi" w:cstheme="minorHAnsi"/>
          <w:b w:val="0"/>
          <w:bCs/>
          <w:iCs/>
          <w:color w:val="000000"/>
          <w:sz w:val="24"/>
          <w:szCs w:val="24"/>
          <w:lang w:val="es-MX"/>
        </w:rPr>
        <w:t xml:space="preserve"> en lo sucesivo denominados “Órgano</w:t>
      </w:r>
      <w:r w:rsidR="00697425" w:rsidRPr="003E483C">
        <w:rPr>
          <w:rFonts w:asciiTheme="minorHAnsi" w:eastAsia="Times New Roman" w:hAnsiTheme="minorHAnsi" w:cstheme="minorHAnsi"/>
          <w:b w:val="0"/>
          <w:bCs/>
          <w:iCs/>
          <w:color w:val="000000"/>
          <w:sz w:val="24"/>
          <w:szCs w:val="24"/>
          <w:lang w:val="es-MX"/>
        </w:rPr>
        <w:t>s</w:t>
      </w:r>
      <w:r w:rsidR="0002621D" w:rsidRPr="003E483C">
        <w:rPr>
          <w:rFonts w:asciiTheme="minorHAnsi" w:eastAsia="Times New Roman" w:hAnsiTheme="minorHAnsi" w:cstheme="minorHAnsi"/>
          <w:b w:val="0"/>
          <w:bCs/>
          <w:iCs/>
          <w:color w:val="000000"/>
          <w:sz w:val="24"/>
          <w:szCs w:val="24"/>
          <w:lang w:val="es-MX"/>
        </w:rPr>
        <w:t xml:space="preserve"> Solicitante</w:t>
      </w:r>
      <w:r w:rsidR="00697425" w:rsidRPr="003E483C">
        <w:rPr>
          <w:rFonts w:asciiTheme="minorHAnsi" w:eastAsia="Times New Roman" w:hAnsiTheme="minorHAnsi" w:cstheme="minorHAnsi"/>
          <w:b w:val="0"/>
          <w:bCs/>
          <w:iCs/>
          <w:color w:val="000000"/>
          <w:sz w:val="24"/>
          <w:szCs w:val="24"/>
          <w:lang w:val="es-MX"/>
        </w:rPr>
        <w:t>s</w:t>
      </w:r>
      <w:r w:rsidR="0002621D" w:rsidRPr="003E483C">
        <w:rPr>
          <w:rFonts w:asciiTheme="minorHAnsi" w:eastAsia="Times New Roman" w:hAnsiTheme="minorHAnsi" w:cstheme="minorHAnsi"/>
          <w:b w:val="0"/>
          <w:bCs/>
          <w:iCs/>
          <w:color w:val="000000"/>
          <w:sz w:val="24"/>
          <w:szCs w:val="24"/>
          <w:lang w:val="es-MX"/>
        </w:rPr>
        <w:t>”.</w:t>
      </w:r>
    </w:p>
    <w:p w:rsidR="00CF17D8" w:rsidRPr="003E483C" w:rsidRDefault="00CF17D8" w:rsidP="00A2010C">
      <w:pPr>
        <w:pStyle w:val="Puesto"/>
        <w:tabs>
          <w:tab w:val="left" w:pos="720"/>
        </w:tabs>
        <w:ind w:left="720"/>
        <w:jc w:val="both"/>
        <w:rPr>
          <w:rFonts w:asciiTheme="minorHAnsi" w:hAnsiTheme="minorHAnsi" w:cstheme="minorHAnsi"/>
          <w:b w:val="0"/>
          <w:bCs/>
          <w:sz w:val="24"/>
          <w:szCs w:val="24"/>
          <w:lang w:val="es-ES"/>
        </w:rPr>
      </w:pPr>
    </w:p>
    <w:p w:rsidR="00CF17D8" w:rsidRPr="009E6386" w:rsidRDefault="00CF17D8" w:rsidP="00A2010C">
      <w:pPr>
        <w:pStyle w:val="2"/>
        <w:tabs>
          <w:tab w:val="left" w:pos="450"/>
          <w:tab w:val="left" w:pos="720"/>
        </w:tabs>
        <w:ind w:left="720"/>
        <w:rPr>
          <w:rFonts w:asciiTheme="minorHAnsi" w:hAnsiTheme="minorHAnsi" w:cstheme="minorHAnsi"/>
          <w:b/>
          <w:sz w:val="26"/>
          <w:szCs w:val="26"/>
        </w:rPr>
      </w:pPr>
      <w:r w:rsidRPr="009E6386">
        <w:rPr>
          <w:rFonts w:asciiTheme="minorHAnsi" w:hAnsiTheme="minorHAnsi" w:cstheme="minorHAnsi"/>
          <w:b/>
          <w:sz w:val="26"/>
          <w:szCs w:val="26"/>
        </w:rPr>
        <w:t>2.- NORMATIVIDAD APLICABLE:</w:t>
      </w:r>
    </w:p>
    <w:p w:rsidR="00CF17D8" w:rsidRPr="003E483C" w:rsidRDefault="00CF17D8" w:rsidP="00A2010C">
      <w:pPr>
        <w:pStyle w:val="2"/>
        <w:tabs>
          <w:tab w:val="left" w:pos="720"/>
        </w:tabs>
        <w:ind w:left="720"/>
        <w:rPr>
          <w:rFonts w:asciiTheme="minorHAnsi" w:hAnsiTheme="minorHAnsi" w:cstheme="minorHAnsi"/>
          <w:sz w:val="16"/>
          <w:szCs w:val="16"/>
        </w:rPr>
      </w:pPr>
    </w:p>
    <w:p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rsidR="002E199C" w:rsidRPr="003E483C" w:rsidRDefault="002E199C" w:rsidP="00A2010C">
      <w:pPr>
        <w:pStyle w:val="2"/>
        <w:tabs>
          <w:tab w:val="left" w:pos="720"/>
        </w:tabs>
        <w:ind w:left="720"/>
        <w:rPr>
          <w:rFonts w:asciiTheme="minorHAnsi" w:hAnsiTheme="minorHAnsi" w:cstheme="minorHAnsi"/>
          <w:sz w:val="24"/>
        </w:rPr>
      </w:pPr>
    </w:p>
    <w:p w:rsidR="00CF17D8" w:rsidRPr="003E483C" w:rsidRDefault="00CF17D8" w:rsidP="00A2010C">
      <w:pPr>
        <w:pStyle w:val="Puesto"/>
        <w:tabs>
          <w:tab w:val="left" w:pos="720"/>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rsidR="00D5431D" w:rsidRPr="003E483C" w:rsidRDefault="00D5431D" w:rsidP="00553396">
      <w:pPr>
        <w:ind w:left="1276" w:right="182" w:hanging="567"/>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505A31" w:rsidRPr="003E483C">
        <w:rPr>
          <w:rFonts w:asciiTheme="minorHAnsi" w:hAnsiTheme="minorHAnsi" w:cstheme="minorHAnsi"/>
          <w:bCs/>
          <w:sz w:val="24"/>
          <w:szCs w:val="24"/>
          <w:lang w:val="es-ES"/>
        </w:rPr>
        <w:t>P</w:t>
      </w:r>
      <w:r w:rsidRPr="003E483C">
        <w:rPr>
          <w:rFonts w:asciiTheme="minorHAnsi" w:hAnsiTheme="minorHAnsi" w:cstheme="minorHAnsi"/>
          <w:bCs/>
          <w:sz w:val="24"/>
          <w:szCs w:val="24"/>
          <w:lang w:val="es-ES"/>
        </w:rPr>
        <w:t xml:space="preserve">ueden participar en la presente licitación personas </w:t>
      </w:r>
      <w:r w:rsidR="000E6160" w:rsidRPr="003E483C">
        <w:rPr>
          <w:rFonts w:asciiTheme="minorHAnsi" w:hAnsiTheme="minorHAnsi" w:cstheme="minorHAnsi"/>
          <w:bCs/>
          <w:sz w:val="24"/>
          <w:szCs w:val="24"/>
          <w:lang w:val="es-ES"/>
        </w:rPr>
        <w:t>de nacionalidad mexicana como extranjera y los bienes a adquirir sean de origen nacional o extranjero</w:t>
      </w:r>
      <w:r w:rsidR="004866B6" w:rsidRPr="003E483C">
        <w:rPr>
          <w:rFonts w:asciiTheme="minorHAnsi" w:hAnsiTheme="minorHAnsi" w:cstheme="minorHAnsi"/>
          <w:bCs/>
          <w:sz w:val="24"/>
          <w:szCs w:val="24"/>
          <w:lang w:val="es-ES"/>
        </w:rPr>
        <w:t xml:space="preserve"> en los térm</w:t>
      </w:r>
      <w:r w:rsidR="00AF59F2" w:rsidRPr="003E483C">
        <w:rPr>
          <w:rFonts w:asciiTheme="minorHAnsi" w:hAnsiTheme="minorHAnsi" w:cstheme="minorHAnsi"/>
          <w:bCs/>
          <w:sz w:val="24"/>
          <w:szCs w:val="24"/>
          <w:lang w:val="es-ES"/>
        </w:rPr>
        <w:t xml:space="preserve">inos del artículo 24 fracción </w:t>
      </w:r>
      <w:r w:rsidR="004866B6" w:rsidRPr="003E483C">
        <w:rPr>
          <w:rFonts w:asciiTheme="minorHAnsi" w:hAnsiTheme="minorHAnsi" w:cstheme="minorHAnsi"/>
          <w:bCs/>
          <w:sz w:val="24"/>
          <w:szCs w:val="24"/>
          <w:lang w:val="es-ES"/>
        </w:rPr>
        <w:t>I de la Ley de Adquisiciones, Arrendamientos y Servicios para el Estado de Baja California,</w:t>
      </w:r>
      <w:r w:rsidR="000633FB" w:rsidRPr="003E483C">
        <w:rPr>
          <w:rFonts w:asciiTheme="minorHAnsi" w:hAnsiTheme="minorHAnsi" w:cstheme="minorHAnsi"/>
        </w:rPr>
        <w:t xml:space="preserve"> </w:t>
      </w:r>
      <w:r w:rsidR="000633FB" w:rsidRPr="003E483C">
        <w:rPr>
          <w:rFonts w:asciiTheme="minorHAnsi" w:hAnsiTheme="minorHAnsi" w:cstheme="minorHAnsi"/>
          <w:bCs/>
          <w:sz w:val="24"/>
          <w:szCs w:val="24"/>
          <w:lang w:val="es-ES"/>
        </w:rPr>
        <w:t>que cuenten con capacidad de respuesta inmediata, con recursos humanos, técnicos, financieros suficientes y demás que sean necesarios para cumplir con la entrega de los bienes objeto de la contratación</w:t>
      </w:r>
      <w:r w:rsidRPr="003E483C">
        <w:rPr>
          <w:rFonts w:asciiTheme="minorHAnsi" w:hAnsiTheme="minorHAnsi" w:cstheme="minorHAnsi"/>
          <w:bCs/>
          <w:sz w:val="24"/>
          <w:szCs w:val="24"/>
          <w:lang w:val="es-ES"/>
        </w:rPr>
        <w:t xml:space="preserve"> debiendo cumplir con los siguientes requisitos:</w:t>
      </w:r>
    </w:p>
    <w:p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Pr="003E483C" w:rsidRDefault="006D1BCC" w:rsidP="00C04A0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xml:space="preserve">, Es la persona física o moral que distribuye productos regionales o foráneos, del tipo específico a que se refiere el procedimiento de adquisición, </w:t>
      </w:r>
      <w:r w:rsidRPr="003E483C">
        <w:rPr>
          <w:rFonts w:asciiTheme="minorHAnsi" w:hAnsiTheme="minorHAnsi" w:cstheme="minorHAnsi"/>
          <w:sz w:val="24"/>
        </w:rPr>
        <w:lastRenderedPageBreak/>
        <w:t>arrendamiento o servicio respectivo, siempre y cuando tengan el asiento principal de sus negocios y su domicilio fiscal al menos con un año de antigüedad en el Estado de Baja California.</w:t>
      </w:r>
    </w:p>
    <w:p w:rsidR="006D1BCC" w:rsidRPr="003E483C" w:rsidRDefault="006D1BCC" w:rsidP="006D1BCC">
      <w:pPr>
        <w:pStyle w:val="2"/>
        <w:tabs>
          <w:tab w:val="num" w:pos="851"/>
        </w:tabs>
        <w:ind w:left="851" w:right="182" w:hanging="142"/>
        <w:rPr>
          <w:rFonts w:asciiTheme="minorHAnsi" w:hAnsiTheme="minorHAnsi" w:cstheme="minorHAnsi"/>
          <w:sz w:val="24"/>
        </w:rPr>
      </w:pPr>
    </w:p>
    <w:p w:rsidR="006D1BCC" w:rsidRPr="001D5FC4" w:rsidRDefault="006D1BCC" w:rsidP="001D5FC4">
      <w:pPr>
        <w:pStyle w:val="2"/>
        <w:numPr>
          <w:ilvl w:val="1"/>
          <w:numId w:val="5"/>
        </w:numPr>
        <w:ind w:right="182"/>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3E483C" w:rsidRDefault="006D1BCC" w:rsidP="006D1BCC">
      <w:pPr>
        <w:tabs>
          <w:tab w:val="left" w:pos="720"/>
        </w:tabs>
        <w:ind w:left="720"/>
        <w:jc w:val="both"/>
        <w:rPr>
          <w:rFonts w:asciiTheme="minorHAnsi" w:hAnsiTheme="minorHAnsi" w:cstheme="minorHAnsi"/>
          <w:sz w:val="24"/>
        </w:rPr>
      </w:pPr>
    </w:p>
    <w:p w:rsidR="006D1BCC" w:rsidRDefault="001D5FC4" w:rsidP="006D1BCC">
      <w:pPr>
        <w:pStyle w:val="2"/>
        <w:tabs>
          <w:tab w:val="left" w:pos="450"/>
          <w:tab w:val="left" w:pos="720"/>
        </w:tabs>
        <w:ind w:left="720"/>
        <w:rPr>
          <w:rFonts w:asciiTheme="minorHAnsi" w:hAnsiTheme="minorHAnsi" w:cstheme="minorHAnsi"/>
          <w:b/>
          <w:sz w:val="24"/>
        </w:rPr>
      </w:pPr>
      <w:r>
        <w:rPr>
          <w:rFonts w:asciiTheme="minorHAnsi" w:hAnsiTheme="minorHAnsi" w:cstheme="minorHAnsi"/>
          <w:b/>
          <w:sz w:val="24"/>
        </w:rPr>
        <w:t>3.2</w:t>
      </w:r>
      <w:r w:rsidR="006D1BCC" w:rsidRPr="003E483C">
        <w:rPr>
          <w:rFonts w:asciiTheme="minorHAnsi" w:hAnsiTheme="minorHAnsi" w:cstheme="minorHAnsi"/>
          <w:b/>
          <w:sz w:val="24"/>
        </w:rPr>
        <w:t>.- Requisitos que deben cubrir las personas que deseen participar:</w:t>
      </w:r>
    </w:p>
    <w:p w:rsidR="001D5FC4" w:rsidRDefault="001D5FC4" w:rsidP="006D1BCC">
      <w:pPr>
        <w:pStyle w:val="2"/>
        <w:tabs>
          <w:tab w:val="left" w:pos="450"/>
          <w:tab w:val="left" w:pos="720"/>
        </w:tabs>
        <w:ind w:left="720"/>
        <w:rPr>
          <w:rFonts w:asciiTheme="minorHAnsi" w:hAnsiTheme="minorHAnsi" w:cstheme="minorHAnsi"/>
          <w:b/>
          <w:sz w:val="24"/>
        </w:rPr>
      </w:pPr>
    </w:p>
    <w:p w:rsidR="001D5FC4" w:rsidRPr="003E483C" w:rsidRDefault="001D5FC4" w:rsidP="001D5FC4">
      <w:pPr>
        <w:pStyle w:val="2"/>
        <w:numPr>
          <w:ilvl w:val="0"/>
          <w:numId w:val="8"/>
        </w:numPr>
        <w:tabs>
          <w:tab w:val="left" w:pos="450"/>
          <w:tab w:val="left" w:pos="720"/>
        </w:tabs>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3E483C" w:rsidRDefault="006D1BCC" w:rsidP="006D1BCC">
      <w:pPr>
        <w:pStyle w:val="2"/>
        <w:tabs>
          <w:tab w:val="left" w:pos="450"/>
          <w:tab w:val="left" w:pos="720"/>
        </w:tabs>
        <w:ind w:left="720"/>
        <w:rPr>
          <w:rFonts w:asciiTheme="minorHAnsi" w:hAnsiTheme="minorHAnsi" w:cstheme="minorHAnsi"/>
          <w:b/>
          <w:sz w:val="24"/>
        </w:rPr>
      </w:pPr>
    </w:p>
    <w:p w:rsidR="006D1BCC" w:rsidRPr="003E483C" w:rsidRDefault="006D1BCC" w:rsidP="00C04A04">
      <w:pPr>
        <w:pStyle w:val="Prrafodelista"/>
        <w:numPr>
          <w:ilvl w:val="0"/>
          <w:numId w:val="8"/>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1D5FC4" w:rsidRDefault="001D5FC4" w:rsidP="001D5FC4">
      <w:pPr>
        <w:ind w:right="182"/>
        <w:jc w:val="both"/>
        <w:rPr>
          <w:rFonts w:asciiTheme="minorHAnsi" w:hAnsiTheme="minorHAnsi" w:cstheme="minorHAnsi"/>
          <w:bCs/>
          <w:sz w:val="24"/>
          <w:szCs w:val="24"/>
          <w:lang w:val="es-ES"/>
        </w:rPr>
      </w:pP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rsidR="001D5FC4" w:rsidRPr="003E483C" w:rsidRDefault="001D5FC4" w:rsidP="001D5FC4">
      <w:pPr>
        <w:tabs>
          <w:tab w:val="left" w:pos="720"/>
        </w:tabs>
        <w:ind w:left="1276" w:hanging="556"/>
        <w:jc w:val="both"/>
        <w:rPr>
          <w:rFonts w:asciiTheme="minorHAnsi" w:hAnsiTheme="minorHAnsi" w:cstheme="minorHAnsi"/>
          <w:bCs/>
          <w:sz w:val="24"/>
          <w:szCs w:val="24"/>
          <w:lang w:val="es-ES"/>
        </w:rPr>
      </w:pPr>
    </w:p>
    <w:p w:rsidR="001D5FC4" w:rsidRPr="003E483C" w:rsidRDefault="001D5FC4" w:rsidP="001D5FC4">
      <w:pPr>
        <w:ind w:left="1276" w:hanging="556"/>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3E483C" w:rsidRDefault="001D5FC4" w:rsidP="001D5FC4">
      <w:pPr>
        <w:tabs>
          <w:tab w:val="left" w:pos="720"/>
        </w:tabs>
        <w:ind w:left="720"/>
        <w:jc w:val="both"/>
        <w:rPr>
          <w:rFonts w:asciiTheme="minorHAnsi" w:hAnsiTheme="minorHAnsi" w:cstheme="minorHAnsi"/>
          <w:sz w:val="24"/>
        </w:rPr>
      </w:pP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rsidR="001D5FC4" w:rsidRPr="003E483C" w:rsidRDefault="001D5FC4" w:rsidP="001D5FC4">
      <w:pPr>
        <w:pStyle w:val="Prrafodelista"/>
        <w:numPr>
          <w:ilvl w:val="0"/>
          <w:numId w:val="6"/>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1D5FC4" w:rsidRPr="003E483C" w:rsidRDefault="001D5FC4" w:rsidP="001D5FC4">
      <w:pPr>
        <w:ind w:left="491"/>
        <w:jc w:val="both"/>
        <w:rPr>
          <w:rFonts w:asciiTheme="minorHAnsi" w:hAnsiTheme="minorHAnsi" w:cstheme="minorHAnsi"/>
          <w:sz w:val="24"/>
        </w:rPr>
      </w:pP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lastRenderedPageBreak/>
        <w:t>La descripción de las partes objeto del contrato, que corresponderá, cumplir a cada persona, así como la manera en que se exigirá el cumplimiento de las obligaciones; y</w:t>
      </w:r>
    </w:p>
    <w:p w:rsidR="001D5FC4" w:rsidRPr="003E483C" w:rsidRDefault="001D5FC4" w:rsidP="001D5FC4">
      <w:pPr>
        <w:pStyle w:val="Prrafodelista"/>
        <w:numPr>
          <w:ilvl w:val="0"/>
          <w:numId w:val="7"/>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1D5FC4" w:rsidRPr="003E483C" w:rsidRDefault="001D5FC4" w:rsidP="0065233A">
      <w:pPr>
        <w:tabs>
          <w:tab w:val="left" w:pos="720"/>
        </w:tabs>
        <w:jc w:val="both"/>
        <w:rPr>
          <w:rFonts w:asciiTheme="minorHAnsi" w:hAnsiTheme="minorHAnsi" w:cstheme="minorHAnsi"/>
          <w:sz w:val="24"/>
        </w:rPr>
      </w:pPr>
    </w:p>
    <w:p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rsidR="00D5431D" w:rsidRPr="003E483C" w:rsidRDefault="00D5431D" w:rsidP="00A2010C">
      <w:pPr>
        <w:pStyle w:val="2"/>
        <w:ind w:left="0"/>
        <w:rPr>
          <w:rFonts w:asciiTheme="minorHAnsi" w:hAnsiTheme="minorHAnsi" w:cstheme="minorHAnsi"/>
          <w:sz w:val="24"/>
          <w:lang w:val="es-ES"/>
        </w:rPr>
      </w:pPr>
    </w:p>
    <w:p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rsidR="0067089D" w:rsidRPr="003E483C" w:rsidRDefault="0067089D" w:rsidP="00B3225C">
      <w:pPr>
        <w:tabs>
          <w:tab w:val="left" w:pos="142"/>
        </w:tabs>
        <w:jc w:val="both"/>
        <w:rPr>
          <w:rFonts w:asciiTheme="minorHAnsi" w:hAnsiTheme="minorHAnsi" w:cstheme="minorHAnsi"/>
          <w:sz w:val="24"/>
        </w:rPr>
      </w:pPr>
    </w:p>
    <w:p w:rsidR="00B3225C" w:rsidRPr="003E483C" w:rsidRDefault="00CA0B96" w:rsidP="0070531A">
      <w:pPr>
        <w:tabs>
          <w:tab w:val="left" w:pos="142"/>
          <w:tab w:val="left" w:pos="6113"/>
        </w:tabs>
        <w:ind w:left="709"/>
        <w:jc w:val="both"/>
        <w:rPr>
          <w:rFonts w:asciiTheme="minorHAnsi" w:hAnsiTheme="minorHAnsi" w:cstheme="minorHAnsi"/>
          <w:b/>
          <w:sz w:val="24"/>
        </w:rPr>
      </w:pPr>
      <w:r w:rsidRPr="003E483C">
        <w:rPr>
          <w:rFonts w:asciiTheme="minorHAnsi" w:hAnsiTheme="minorHAnsi" w:cstheme="minorHAnsi"/>
          <w:b/>
          <w:sz w:val="24"/>
        </w:rPr>
        <w:t>Contrato abierto</w:t>
      </w:r>
      <w:r w:rsidR="001C554F" w:rsidRPr="003E483C">
        <w:rPr>
          <w:rFonts w:asciiTheme="minorHAnsi" w:hAnsiTheme="minorHAnsi" w:cstheme="minorHAnsi"/>
          <w:b/>
          <w:sz w:val="24"/>
        </w:rPr>
        <w:t xml:space="preserve"> (</w:t>
      </w:r>
      <w:r w:rsidR="0002621D" w:rsidRPr="003E483C">
        <w:rPr>
          <w:rFonts w:asciiTheme="minorHAnsi" w:hAnsiTheme="minorHAnsi" w:cstheme="minorHAnsi"/>
          <w:b/>
          <w:sz w:val="24"/>
        </w:rPr>
        <w:t>cantidades mínimas y máximas</w:t>
      </w:r>
      <w:r w:rsidR="001C554F" w:rsidRPr="003E483C">
        <w:rPr>
          <w:rFonts w:asciiTheme="minorHAnsi" w:hAnsiTheme="minorHAnsi" w:cstheme="minorHAnsi"/>
          <w:b/>
          <w:sz w:val="24"/>
        </w:rPr>
        <w:t>)</w:t>
      </w:r>
      <w:r w:rsidR="0070531A" w:rsidRPr="003E483C">
        <w:rPr>
          <w:rFonts w:asciiTheme="minorHAnsi" w:hAnsiTheme="minorHAnsi" w:cstheme="minorHAnsi"/>
          <w:b/>
          <w:sz w:val="24"/>
        </w:rPr>
        <w:tab/>
      </w:r>
    </w:p>
    <w:p w:rsidR="00CA0B96" w:rsidRPr="003E483C" w:rsidRDefault="00CA0B96" w:rsidP="0067089D">
      <w:pPr>
        <w:tabs>
          <w:tab w:val="left" w:pos="142"/>
        </w:tabs>
        <w:ind w:left="709"/>
        <w:jc w:val="both"/>
        <w:rPr>
          <w:rFonts w:asciiTheme="minorHAnsi" w:hAnsiTheme="minorHAnsi" w:cstheme="minorHAnsi"/>
          <w:b/>
          <w:sz w:val="8"/>
        </w:rPr>
      </w:pPr>
    </w:p>
    <w:p w:rsidR="00DB7902" w:rsidRPr="003E483C" w:rsidRDefault="00DB7902" w:rsidP="00FD296A">
      <w:pPr>
        <w:pStyle w:val="Prrafodelista"/>
        <w:numPr>
          <w:ilvl w:val="0"/>
          <w:numId w:val="24"/>
        </w:numPr>
        <w:tabs>
          <w:tab w:val="left" w:pos="142"/>
        </w:tabs>
        <w:jc w:val="both"/>
        <w:rPr>
          <w:rFonts w:asciiTheme="minorHAnsi" w:eastAsia="Times New Roman" w:hAnsiTheme="minorHAnsi" w:cstheme="minorHAnsi"/>
          <w:bCs/>
          <w:iCs/>
          <w:color w:val="44546A" w:themeColor="text2"/>
          <w:sz w:val="24"/>
          <w:szCs w:val="24"/>
          <w:u w:val="single"/>
          <w:lang w:val="es-MX"/>
        </w:rPr>
      </w:pPr>
      <w:r w:rsidRPr="003E483C">
        <w:rPr>
          <w:rFonts w:asciiTheme="minorHAnsi" w:hAnsiTheme="minorHAnsi" w:cstheme="minorHAnsi"/>
          <w:b/>
          <w:color w:val="44546A" w:themeColor="text2"/>
          <w:sz w:val="24"/>
          <w:u w:val="single"/>
        </w:rPr>
        <w:t>P</w:t>
      </w:r>
      <w:r w:rsidR="00FD296A" w:rsidRPr="003E483C">
        <w:rPr>
          <w:rFonts w:asciiTheme="minorHAnsi" w:hAnsiTheme="minorHAnsi" w:cstheme="minorHAnsi"/>
          <w:b/>
          <w:color w:val="44546A" w:themeColor="text2"/>
          <w:sz w:val="24"/>
          <w:u w:val="single"/>
        </w:rPr>
        <w:t xml:space="preserve">aquete: </w:t>
      </w:r>
      <w:r w:rsidRPr="003E483C">
        <w:rPr>
          <w:rFonts w:asciiTheme="minorHAnsi" w:eastAsia="Times New Roman" w:hAnsiTheme="minorHAnsi" w:cstheme="minorHAnsi"/>
          <w:b/>
          <w:bCs/>
          <w:iCs/>
          <w:color w:val="44546A" w:themeColor="text2"/>
          <w:sz w:val="24"/>
          <w:szCs w:val="24"/>
          <w:u w:val="single"/>
          <w:lang w:val="es-MX"/>
        </w:rPr>
        <w:t>INSTITUTO DE SEGURIDAD Y SERVICIOS SOCIALES DE LOS TRABAJADORES DEL GOBIERNO Y MUNICIPIOS DEL ESTADO DE BAJA CALIFORNIA “ISSSTECALI”</w:t>
      </w:r>
      <w:r w:rsidRPr="003E483C">
        <w:rPr>
          <w:rFonts w:asciiTheme="minorHAnsi" w:eastAsia="Times New Roman" w:hAnsiTheme="minorHAnsi" w:cstheme="minorHAnsi"/>
          <w:bCs/>
          <w:iCs/>
          <w:color w:val="44546A" w:themeColor="text2"/>
          <w:sz w:val="24"/>
          <w:szCs w:val="24"/>
          <w:u w:val="single"/>
          <w:lang w:val="es-MX"/>
        </w:rPr>
        <w:t xml:space="preserve"> </w:t>
      </w:r>
    </w:p>
    <w:p w:rsidR="00AD0691" w:rsidRPr="003E483C" w:rsidRDefault="00AD0691" w:rsidP="00A2010C">
      <w:pPr>
        <w:tabs>
          <w:tab w:val="left" w:pos="142"/>
        </w:tabs>
        <w:ind w:left="709"/>
        <w:jc w:val="both"/>
        <w:rPr>
          <w:rFonts w:asciiTheme="minorHAnsi" w:hAnsiTheme="minorHAnsi" w:cstheme="minorHAnsi"/>
          <w:sz w:val="24"/>
        </w:rPr>
      </w:pPr>
    </w:p>
    <w:p w:rsidR="00DB7902" w:rsidRPr="003E483C" w:rsidRDefault="00FD296A" w:rsidP="00A2010C">
      <w:pPr>
        <w:tabs>
          <w:tab w:val="left" w:pos="142"/>
        </w:tabs>
        <w:ind w:left="709"/>
        <w:jc w:val="both"/>
        <w:rPr>
          <w:rFonts w:asciiTheme="minorHAnsi" w:hAnsiTheme="minorHAnsi" w:cstheme="minorHAnsi"/>
          <w:sz w:val="24"/>
        </w:rPr>
      </w:pPr>
      <w:r w:rsidRPr="003E483C">
        <w:rPr>
          <w:rFonts w:asciiTheme="minorHAnsi" w:hAnsiTheme="minorHAnsi" w:cstheme="minorHAnsi"/>
          <w:sz w:val="24"/>
        </w:rPr>
        <w:t xml:space="preserve">Para este paquete los licitantes </w:t>
      </w:r>
      <w:r w:rsidR="00697425" w:rsidRPr="003E483C">
        <w:rPr>
          <w:rFonts w:asciiTheme="minorHAnsi" w:hAnsiTheme="minorHAnsi" w:cstheme="minorHAnsi"/>
          <w:bCs/>
          <w:iCs/>
          <w:sz w:val="24"/>
        </w:rPr>
        <w:t>podrán</w:t>
      </w:r>
      <w:r w:rsidRPr="003E483C">
        <w:rPr>
          <w:rFonts w:asciiTheme="minorHAnsi" w:hAnsiTheme="minorHAnsi" w:cstheme="minorHAnsi"/>
          <w:bCs/>
          <w:iCs/>
          <w:sz w:val="24"/>
        </w:rPr>
        <w:t xml:space="preserve"> presentar su propuesta por la</w:t>
      </w:r>
      <w:r w:rsidR="00697425" w:rsidRPr="003E483C">
        <w:rPr>
          <w:rFonts w:asciiTheme="minorHAnsi" w:hAnsiTheme="minorHAnsi" w:cstheme="minorHAnsi"/>
          <w:bCs/>
          <w:iCs/>
          <w:sz w:val="24"/>
        </w:rPr>
        <w:t xml:space="preserve"> o las</w:t>
      </w:r>
      <w:r w:rsidRPr="003E483C">
        <w:rPr>
          <w:rFonts w:asciiTheme="minorHAnsi" w:hAnsiTheme="minorHAnsi" w:cstheme="minorHAnsi"/>
          <w:bCs/>
          <w:iCs/>
          <w:sz w:val="24"/>
        </w:rPr>
        <w:t xml:space="preserve"> </w:t>
      </w:r>
      <w:r w:rsidRPr="003E483C">
        <w:rPr>
          <w:rFonts w:asciiTheme="minorHAnsi" w:hAnsiTheme="minorHAnsi" w:cstheme="minorHAnsi"/>
          <w:b/>
          <w:bCs/>
          <w:iCs/>
          <w:sz w:val="24"/>
        </w:rPr>
        <w:t>PARTIDAS</w:t>
      </w:r>
      <w:r w:rsidRPr="003E483C">
        <w:rPr>
          <w:rFonts w:asciiTheme="minorHAnsi" w:hAnsiTheme="minorHAnsi" w:cstheme="minorHAnsi"/>
          <w:bCs/>
          <w:iCs/>
          <w:sz w:val="24"/>
        </w:rPr>
        <w:t xml:space="preserve"> </w:t>
      </w:r>
      <w:r w:rsidR="00697425" w:rsidRPr="003E483C">
        <w:rPr>
          <w:rFonts w:asciiTheme="minorHAnsi" w:hAnsiTheme="minorHAnsi" w:cstheme="minorHAnsi"/>
          <w:bCs/>
          <w:iCs/>
          <w:sz w:val="24"/>
        </w:rPr>
        <w:t xml:space="preserve">por las que deseen participar </w:t>
      </w:r>
      <w:r w:rsidRPr="003E483C">
        <w:rPr>
          <w:rFonts w:asciiTheme="minorHAnsi" w:hAnsiTheme="minorHAnsi" w:cstheme="minorHAnsi"/>
          <w:bCs/>
          <w:iCs/>
          <w:sz w:val="24"/>
        </w:rPr>
        <w:t xml:space="preserve">de las indicadas en el ANEXO TÉCNICO, debiendo identificar claramente el paquete al que pertenecen, </w:t>
      </w:r>
      <w:r w:rsidRPr="003E483C">
        <w:rPr>
          <w:rFonts w:asciiTheme="minorHAnsi" w:hAnsiTheme="minorHAnsi" w:cstheme="minorHAnsi"/>
          <w:sz w:val="24"/>
        </w:rPr>
        <w:t>y cumplir con las especificaciones técnicas y condiciones señaladas en estas bases de licitación.</w:t>
      </w:r>
    </w:p>
    <w:p w:rsidR="00521B79" w:rsidRPr="003E483C" w:rsidRDefault="00521B79" w:rsidP="00A2010C">
      <w:pPr>
        <w:tabs>
          <w:tab w:val="left" w:pos="142"/>
        </w:tabs>
        <w:ind w:left="709"/>
        <w:jc w:val="both"/>
        <w:rPr>
          <w:rFonts w:asciiTheme="minorHAnsi" w:hAnsiTheme="minorHAnsi" w:cstheme="minorHAnsi"/>
          <w:sz w:val="24"/>
        </w:rPr>
      </w:pPr>
    </w:p>
    <w:p w:rsidR="00521B79" w:rsidRPr="003E483C" w:rsidRDefault="00521B79" w:rsidP="00A2010C">
      <w:pPr>
        <w:tabs>
          <w:tab w:val="left" w:pos="142"/>
        </w:tabs>
        <w:ind w:left="709"/>
        <w:jc w:val="both"/>
        <w:rPr>
          <w:rFonts w:asciiTheme="minorHAnsi" w:hAnsiTheme="minorHAnsi" w:cstheme="minorHAnsi"/>
          <w:sz w:val="24"/>
        </w:rPr>
      </w:pPr>
      <w:r w:rsidRPr="003E483C">
        <w:rPr>
          <w:rFonts w:asciiTheme="minorHAnsi" w:hAnsiTheme="minorHAnsi" w:cstheme="minorHAnsi"/>
          <w:sz w:val="24"/>
        </w:rPr>
        <w:t>Este paquete está conformado de la siguiente manera:</w:t>
      </w:r>
    </w:p>
    <w:p w:rsidR="00521B79" w:rsidRPr="003E483C"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3E483C">
        <w:rPr>
          <w:rFonts w:asciiTheme="minorHAnsi" w:eastAsia="Times New Roman" w:hAnsiTheme="minorHAnsi" w:cstheme="minorHAnsi"/>
          <w:bCs/>
          <w:iCs/>
          <w:color w:val="000000"/>
          <w:sz w:val="24"/>
          <w:szCs w:val="24"/>
          <w:lang w:val="es-MX"/>
        </w:rPr>
        <w:t>Paq</w:t>
      </w:r>
      <w:r w:rsidR="00260FEE">
        <w:rPr>
          <w:rFonts w:asciiTheme="minorHAnsi" w:eastAsia="Times New Roman" w:hAnsiTheme="minorHAnsi" w:cstheme="minorHAnsi"/>
          <w:bCs/>
          <w:iCs/>
          <w:color w:val="000000"/>
          <w:sz w:val="24"/>
          <w:szCs w:val="24"/>
          <w:lang w:val="es-MX"/>
        </w:rPr>
        <w:t>uete 1: Material de limpieza (53</w:t>
      </w:r>
      <w:r w:rsidRPr="003E483C">
        <w:rPr>
          <w:rFonts w:asciiTheme="minorHAnsi" w:eastAsia="Times New Roman" w:hAnsiTheme="minorHAnsi" w:cstheme="minorHAnsi"/>
          <w:bCs/>
          <w:iCs/>
          <w:color w:val="000000"/>
          <w:sz w:val="24"/>
          <w:szCs w:val="24"/>
          <w:lang w:val="es-MX"/>
        </w:rPr>
        <w:t xml:space="preserve"> partidas)</w:t>
      </w:r>
    </w:p>
    <w:p w:rsidR="00521B79" w:rsidRPr="003E483C"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3E483C">
        <w:rPr>
          <w:rFonts w:asciiTheme="minorHAnsi" w:eastAsia="Times New Roman" w:hAnsiTheme="minorHAnsi" w:cstheme="minorHAnsi"/>
          <w:bCs/>
          <w:iCs/>
          <w:color w:val="000000"/>
          <w:sz w:val="24"/>
          <w:szCs w:val="24"/>
          <w:lang w:val="es-MX"/>
        </w:rPr>
        <w:t>Paq</w:t>
      </w:r>
      <w:r w:rsidR="00260FEE">
        <w:rPr>
          <w:rFonts w:asciiTheme="minorHAnsi" w:eastAsia="Times New Roman" w:hAnsiTheme="minorHAnsi" w:cstheme="minorHAnsi"/>
          <w:bCs/>
          <w:iCs/>
          <w:color w:val="000000"/>
          <w:sz w:val="24"/>
          <w:szCs w:val="24"/>
          <w:lang w:val="es-MX"/>
        </w:rPr>
        <w:t>uete 2: Insumos de lavandería (3</w:t>
      </w:r>
      <w:r w:rsidRPr="003E483C">
        <w:rPr>
          <w:rFonts w:asciiTheme="minorHAnsi" w:eastAsia="Times New Roman" w:hAnsiTheme="minorHAnsi" w:cstheme="minorHAnsi"/>
          <w:bCs/>
          <w:iCs/>
          <w:color w:val="000000"/>
          <w:sz w:val="24"/>
          <w:szCs w:val="24"/>
          <w:lang w:val="es-MX"/>
        </w:rPr>
        <w:t xml:space="preserve"> partidas)</w:t>
      </w:r>
    </w:p>
    <w:p w:rsidR="00521B79" w:rsidRPr="003E483C" w:rsidRDefault="00260FEE" w:rsidP="00521B79">
      <w:pPr>
        <w:tabs>
          <w:tab w:val="left" w:pos="142"/>
        </w:tabs>
        <w:ind w:left="709" w:firstLine="371"/>
        <w:jc w:val="both"/>
        <w:rPr>
          <w:rFonts w:asciiTheme="minorHAnsi" w:eastAsia="Times New Roman" w:hAnsiTheme="minorHAnsi" w:cstheme="minorHAnsi"/>
          <w:bCs/>
          <w:iCs/>
          <w:color w:val="000000"/>
          <w:sz w:val="24"/>
          <w:szCs w:val="24"/>
          <w:lang w:val="es-MX"/>
        </w:rPr>
      </w:pPr>
      <w:r>
        <w:rPr>
          <w:rFonts w:asciiTheme="minorHAnsi" w:eastAsia="Times New Roman" w:hAnsiTheme="minorHAnsi" w:cstheme="minorHAnsi"/>
          <w:bCs/>
          <w:iCs/>
          <w:color w:val="000000"/>
          <w:sz w:val="24"/>
          <w:szCs w:val="24"/>
          <w:lang w:val="es-MX"/>
        </w:rPr>
        <w:t>Paquete 3: Papelería (13</w:t>
      </w:r>
      <w:r w:rsidR="00521B79" w:rsidRPr="003E483C">
        <w:rPr>
          <w:rFonts w:asciiTheme="minorHAnsi" w:eastAsia="Times New Roman" w:hAnsiTheme="minorHAnsi" w:cstheme="minorHAnsi"/>
          <w:bCs/>
          <w:iCs/>
          <w:color w:val="000000"/>
          <w:sz w:val="24"/>
          <w:szCs w:val="24"/>
          <w:lang w:val="es-MX"/>
        </w:rPr>
        <w:t xml:space="preserve"> partidas)</w:t>
      </w:r>
    </w:p>
    <w:p w:rsidR="00521B79" w:rsidRPr="003E483C" w:rsidRDefault="00260FEE" w:rsidP="00521B79">
      <w:pPr>
        <w:tabs>
          <w:tab w:val="left" w:pos="142"/>
        </w:tabs>
        <w:ind w:left="709" w:firstLine="371"/>
        <w:jc w:val="both"/>
        <w:rPr>
          <w:rFonts w:asciiTheme="minorHAnsi" w:eastAsia="Times New Roman" w:hAnsiTheme="minorHAnsi" w:cstheme="minorHAnsi"/>
          <w:bCs/>
          <w:iCs/>
          <w:color w:val="000000"/>
          <w:sz w:val="24"/>
          <w:szCs w:val="24"/>
          <w:lang w:val="es-MX"/>
        </w:rPr>
      </w:pPr>
      <w:r>
        <w:rPr>
          <w:rFonts w:asciiTheme="minorHAnsi" w:eastAsia="Times New Roman" w:hAnsiTheme="minorHAnsi" w:cstheme="minorHAnsi"/>
          <w:bCs/>
          <w:iCs/>
          <w:color w:val="000000"/>
          <w:sz w:val="24"/>
          <w:szCs w:val="24"/>
          <w:lang w:val="es-MX"/>
        </w:rPr>
        <w:t>Paquete 4: Tintas y tóner (17</w:t>
      </w:r>
      <w:r w:rsidR="00521B79" w:rsidRPr="003E483C">
        <w:rPr>
          <w:rFonts w:asciiTheme="minorHAnsi" w:eastAsia="Times New Roman" w:hAnsiTheme="minorHAnsi" w:cstheme="minorHAnsi"/>
          <w:bCs/>
          <w:iCs/>
          <w:color w:val="000000"/>
          <w:sz w:val="24"/>
          <w:szCs w:val="24"/>
          <w:lang w:val="es-MX"/>
        </w:rPr>
        <w:t xml:space="preserve"> partidas)</w:t>
      </w:r>
    </w:p>
    <w:p w:rsidR="00521B79" w:rsidRPr="003E483C" w:rsidRDefault="00521B79" w:rsidP="00521B79">
      <w:pPr>
        <w:tabs>
          <w:tab w:val="left" w:pos="142"/>
        </w:tabs>
        <w:ind w:left="709" w:firstLine="371"/>
        <w:jc w:val="both"/>
        <w:rPr>
          <w:rFonts w:asciiTheme="minorHAnsi" w:eastAsia="Times New Roman" w:hAnsiTheme="minorHAnsi" w:cstheme="minorHAnsi"/>
          <w:bCs/>
          <w:iCs/>
          <w:color w:val="000000"/>
          <w:sz w:val="24"/>
          <w:szCs w:val="24"/>
          <w:lang w:val="es-MX"/>
        </w:rPr>
      </w:pPr>
      <w:r w:rsidRPr="003E483C">
        <w:rPr>
          <w:rFonts w:asciiTheme="minorHAnsi" w:eastAsia="Times New Roman" w:hAnsiTheme="minorHAnsi" w:cstheme="minorHAnsi"/>
          <w:bCs/>
          <w:iCs/>
          <w:color w:val="000000"/>
          <w:sz w:val="24"/>
          <w:szCs w:val="24"/>
          <w:lang w:val="es-MX"/>
        </w:rPr>
        <w:t xml:space="preserve">Paquete 5: </w:t>
      </w:r>
      <w:r w:rsidR="00260FEE">
        <w:rPr>
          <w:rFonts w:asciiTheme="minorHAnsi" w:eastAsia="Times New Roman" w:hAnsiTheme="minorHAnsi" w:cstheme="minorHAnsi"/>
          <w:bCs/>
          <w:iCs/>
          <w:color w:val="000000"/>
          <w:sz w:val="24"/>
          <w:szCs w:val="24"/>
          <w:lang w:val="es-MX"/>
        </w:rPr>
        <w:t>Material de credencialización (2</w:t>
      </w:r>
      <w:r w:rsidRPr="003E483C">
        <w:rPr>
          <w:rFonts w:asciiTheme="minorHAnsi" w:eastAsia="Times New Roman" w:hAnsiTheme="minorHAnsi" w:cstheme="minorHAnsi"/>
          <w:bCs/>
          <w:iCs/>
          <w:color w:val="000000"/>
          <w:sz w:val="24"/>
          <w:szCs w:val="24"/>
          <w:lang w:val="es-MX"/>
        </w:rPr>
        <w:t xml:space="preserve"> partidas)</w:t>
      </w:r>
    </w:p>
    <w:p w:rsidR="00946197" w:rsidRPr="003E483C" w:rsidRDefault="00946197" w:rsidP="00393FB4">
      <w:pPr>
        <w:tabs>
          <w:tab w:val="left" w:pos="142"/>
        </w:tabs>
        <w:ind w:left="720"/>
        <w:jc w:val="both"/>
        <w:rPr>
          <w:rFonts w:asciiTheme="minorHAnsi" w:hAnsiTheme="minorHAnsi" w:cstheme="minorHAnsi"/>
          <w:sz w:val="24"/>
        </w:rPr>
      </w:pPr>
    </w:p>
    <w:p w:rsidR="00D64893" w:rsidRPr="003E483C" w:rsidRDefault="00D64893" w:rsidP="00946197">
      <w:pPr>
        <w:pStyle w:val="3"/>
        <w:numPr>
          <w:ilvl w:val="0"/>
          <w:numId w:val="24"/>
        </w:numPr>
        <w:tabs>
          <w:tab w:val="left" w:pos="0"/>
          <w:tab w:val="left" w:pos="90"/>
          <w:tab w:val="left" w:pos="142"/>
        </w:tabs>
        <w:rPr>
          <w:rFonts w:asciiTheme="minorHAnsi" w:eastAsia="Times New Roman" w:hAnsiTheme="minorHAnsi" w:cstheme="minorHAnsi"/>
          <w:b/>
          <w:bCs/>
          <w:iCs/>
          <w:color w:val="44546A" w:themeColor="text2"/>
          <w:sz w:val="24"/>
          <w:szCs w:val="24"/>
          <w:u w:val="single"/>
          <w:lang w:val="es-MX"/>
        </w:rPr>
      </w:pPr>
      <w:r w:rsidRPr="003E483C">
        <w:rPr>
          <w:rFonts w:asciiTheme="minorHAnsi" w:hAnsiTheme="minorHAnsi" w:cstheme="minorHAnsi"/>
          <w:b/>
          <w:color w:val="44546A" w:themeColor="text2"/>
          <w:sz w:val="24"/>
          <w:u w:val="single"/>
        </w:rPr>
        <w:t xml:space="preserve">Paquete: </w:t>
      </w:r>
      <w:r w:rsidRPr="003E483C">
        <w:rPr>
          <w:rFonts w:asciiTheme="minorHAnsi" w:eastAsia="Times New Roman" w:hAnsiTheme="minorHAnsi" w:cstheme="minorHAnsi"/>
          <w:b/>
          <w:bCs/>
          <w:iCs/>
          <w:color w:val="44546A" w:themeColor="text2"/>
          <w:sz w:val="24"/>
          <w:szCs w:val="24"/>
          <w:u w:val="single"/>
          <w:lang w:val="es-MX"/>
        </w:rPr>
        <w:t>COMISION ESTATAL DE SERVICIOS PUBLICOS DE TIJUANA “CESPT”</w:t>
      </w:r>
    </w:p>
    <w:p w:rsidR="00D64893" w:rsidRPr="003E483C" w:rsidRDefault="0062680B" w:rsidP="0062680B">
      <w:pPr>
        <w:tabs>
          <w:tab w:val="left" w:pos="142"/>
        </w:tabs>
        <w:ind w:left="720"/>
        <w:jc w:val="both"/>
        <w:rPr>
          <w:rFonts w:asciiTheme="minorHAnsi" w:hAnsiTheme="minorHAnsi" w:cstheme="minorHAnsi"/>
          <w:b/>
          <w:color w:val="44546A" w:themeColor="text2"/>
          <w:sz w:val="24"/>
          <w:u w:val="single"/>
          <w:lang w:val="es-MX"/>
        </w:rPr>
      </w:pPr>
      <w:r w:rsidRPr="003E483C">
        <w:rPr>
          <w:rFonts w:asciiTheme="minorHAnsi" w:hAnsiTheme="minorHAnsi" w:cstheme="minorHAnsi"/>
          <w:sz w:val="24"/>
        </w:rPr>
        <w:t xml:space="preserve">Para este paquete los licitantes </w:t>
      </w:r>
      <w:r w:rsidR="00697425" w:rsidRPr="003E483C">
        <w:rPr>
          <w:rFonts w:asciiTheme="minorHAnsi" w:hAnsiTheme="minorHAnsi" w:cstheme="minorHAnsi"/>
          <w:sz w:val="24"/>
        </w:rPr>
        <w:t>p</w:t>
      </w:r>
      <w:r w:rsidR="00697425" w:rsidRPr="003E483C">
        <w:rPr>
          <w:rFonts w:asciiTheme="minorHAnsi" w:hAnsiTheme="minorHAnsi" w:cstheme="minorHAnsi"/>
          <w:bCs/>
          <w:iCs/>
          <w:sz w:val="24"/>
        </w:rPr>
        <w:t xml:space="preserve">odrán presentar su propuesta por la o las </w:t>
      </w:r>
      <w:r w:rsidR="00697425" w:rsidRPr="003E483C">
        <w:rPr>
          <w:rFonts w:asciiTheme="minorHAnsi" w:hAnsiTheme="minorHAnsi" w:cstheme="minorHAnsi"/>
          <w:b/>
          <w:bCs/>
          <w:iCs/>
          <w:sz w:val="24"/>
        </w:rPr>
        <w:t>PARTIDAS</w:t>
      </w:r>
      <w:r w:rsidR="00697425" w:rsidRPr="003E483C">
        <w:rPr>
          <w:rFonts w:asciiTheme="minorHAnsi" w:hAnsiTheme="minorHAnsi" w:cstheme="minorHAnsi"/>
          <w:bCs/>
          <w:iCs/>
          <w:sz w:val="24"/>
        </w:rPr>
        <w:t xml:space="preserve"> por las que deseen participar</w:t>
      </w:r>
      <w:r w:rsidRPr="003E483C">
        <w:rPr>
          <w:rFonts w:asciiTheme="minorHAnsi" w:hAnsiTheme="minorHAnsi" w:cstheme="minorHAnsi"/>
          <w:bCs/>
          <w:iCs/>
          <w:sz w:val="24"/>
        </w:rPr>
        <w:t xml:space="preserve"> de las indicadas en el ANEXO TÉCNICO, debiendo identificar claramente el paquete al que pertenecen, </w:t>
      </w:r>
      <w:r w:rsidRPr="003E483C">
        <w:rPr>
          <w:rFonts w:asciiTheme="minorHAnsi" w:hAnsiTheme="minorHAnsi" w:cstheme="minorHAnsi"/>
          <w:sz w:val="24"/>
        </w:rPr>
        <w:t>y cumplir con las especificaciones técnicas y condiciones señaladas en estas bases de licitación</w:t>
      </w:r>
      <w:r w:rsidR="00A40E11" w:rsidRPr="003E483C">
        <w:rPr>
          <w:rFonts w:asciiTheme="minorHAnsi" w:hAnsiTheme="minorHAnsi" w:cstheme="minorHAnsi"/>
          <w:sz w:val="24"/>
        </w:rPr>
        <w:t>; como a continuación se indica:</w:t>
      </w:r>
    </w:p>
    <w:p w:rsidR="00D64893" w:rsidRPr="003E483C" w:rsidRDefault="00D64893" w:rsidP="0062680B">
      <w:pPr>
        <w:pStyle w:val="3"/>
        <w:tabs>
          <w:tab w:val="left" w:pos="0"/>
          <w:tab w:val="left" w:pos="90"/>
          <w:tab w:val="left" w:pos="142"/>
        </w:tabs>
        <w:ind w:left="0" w:firstLine="0"/>
        <w:rPr>
          <w:rFonts w:asciiTheme="minorHAnsi" w:hAnsiTheme="minorHAnsi" w:cstheme="minorHAnsi"/>
          <w:bCs/>
          <w:iCs/>
          <w:sz w:val="24"/>
          <w:lang w:val="es-MX"/>
        </w:rPr>
      </w:pPr>
    </w:p>
    <w:p w:rsidR="00A317A6" w:rsidRPr="003E483C" w:rsidRDefault="00A317A6" w:rsidP="00A317A6">
      <w:pPr>
        <w:tabs>
          <w:tab w:val="left" w:pos="142"/>
        </w:tabs>
        <w:ind w:left="709"/>
        <w:jc w:val="both"/>
        <w:rPr>
          <w:rFonts w:asciiTheme="minorHAnsi" w:hAnsiTheme="minorHAnsi" w:cstheme="minorHAnsi"/>
          <w:sz w:val="24"/>
        </w:rPr>
      </w:pPr>
      <w:r w:rsidRPr="003E483C">
        <w:rPr>
          <w:rFonts w:asciiTheme="minorHAnsi" w:hAnsiTheme="minorHAnsi" w:cstheme="minorHAnsi"/>
          <w:sz w:val="24"/>
        </w:rPr>
        <w:t>Este paquete está conformado de la siguiente manera:</w:t>
      </w:r>
    </w:p>
    <w:p w:rsidR="00A317A6" w:rsidRPr="003E483C" w:rsidRDefault="00E64B7E" w:rsidP="00A317A6">
      <w:pPr>
        <w:pStyle w:val="Sangradetextonormal"/>
        <w:spacing w:line="240" w:lineRule="auto"/>
        <w:ind w:left="709" w:right="-79" w:firstLine="371"/>
        <w:rPr>
          <w:rFonts w:asciiTheme="minorHAnsi" w:hAnsiTheme="minorHAnsi" w:cstheme="minorHAnsi"/>
          <w:b w:val="0"/>
          <w:sz w:val="24"/>
        </w:rPr>
      </w:pPr>
      <w:r>
        <w:rPr>
          <w:rFonts w:asciiTheme="minorHAnsi" w:hAnsiTheme="minorHAnsi" w:cstheme="minorHAnsi"/>
          <w:b w:val="0"/>
          <w:sz w:val="24"/>
        </w:rPr>
        <w:t>Paquete 1</w:t>
      </w:r>
      <w:r w:rsidR="00A317A6" w:rsidRPr="003E483C">
        <w:rPr>
          <w:rFonts w:asciiTheme="minorHAnsi" w:hAnsiTheme="minorHAnsi" w:cstheme="minorHAnsi"/>
          <w:b w:val="0"/>
          <w:sz w:val="24"/>
        </w:rPr>
        <w:t>: Artículos de limpieza (16 partidas)</w:t>
      </w:r>
    </w:p>
    <w:p w:rsidR="00A317A6" w:rsidRPr="003E483C" w:rsidRDefault="00A317A6" w:rsidP="0062680B">
      <w:pPr>
        <w:pStyle w:val="3"/>
        <w:tabs>
          <w:tab w:val="left" w:pos="0"/>
          <w:tab w:val="left" w:pos="90"/>
          <w:tab w:val="left" w:pos="142"/>
        </w:tabs>
        <w:ind w:left="0" w:firstLine="0"/>
        <w:rPr>
          <w:rFonts w:asciiTheme="minorHAnsi" w:hAnsiTheme="minorHAnsi" w:cstheme="minorHAnsi"/>
          <w:bCs/>
          <w:iCs/>
          <w:sz w:val="24"/>
        </w:rPr>
      </w:pPr>
    </w:p>
    <w:p w:rsidR="000C6C92" w:rsidRPr="003E483C" w:rsidRDefault="000C6C92" w:rsidP="00A2010C">
      <w:pPr>
        <w:pStyle w:val="3"/>
        <w:tabs>
          <w:tab w:val="left" w:pos="142"/>
        </w:tabs>
        <w:ind w:left="709" w:firstLine="0"/>
        <w:rPr>
          <w:rFonts w:asciiTheme="minorHAnsi" w:hAnsiTheme="minorHAnsi" w:cstheme="minorHAnsi"/>
          <w:sz w:val="24"/>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p>
    <w:p w:rsidR="000C6C92" w:rsidRPr="003E483C" w:rsidRDefault="000C6C92" w:rsidP="00A2010C">
      <w:pPr>
        <w:pStyle w:val="3"/>
        <w:tabs>
          <w:tab w:val="left" w:pos="142"/>
        </w:tabs>
        <w:ind w:left="709" w:firstLine="0"/>
        <w:rPr>
          <w:rFonts w:asciiTheme="minorHAnsi" w:hAnsiTheme="minorHAnsi" w:cstheme="minorHAnsi"/>
          <w:bCs/>
          <w:sz w:val="24"/>
        </w:rPr>
      </w:pPr>
    </w:p>
    <w:p w:rsidR="000C6C92" w:rsidRPr="003E483C" w:rsidRDefault="000C6C92" w:rsidP="00A2010C">
      <w:pPr>
        <w:pStyle w:val="3"/>
        <w:tabs>
          <w:tab w:val="left" w:pos="142"/>
        </w:tabs>
        <w:ind w:left="709" w:firstLine="0"/>
        <w:rPr>
          <w:rFonts w:asciiTheme="minorHAnsi" w:hAnsiTheme="minorHAnsi" w:cstheme="minorHAnsi"/>
          <w:bCs/>
          <w:sz w:val="24"/>
        </w:rPr>
      </w:pPr>
      <w:r w:rsidRPr="003E483C">
        <w:rPr>
          <w:rFonts w:asciiTheme="minorHAnsi" w:hAnsiTheme="minorHAnsi" w:cstheme="minorHAnsi"/>
          <w:sz w:val="24"/>
          <w:szCs w:val="24"/>
        </w:rPr>
        <w:t>Las especificaciones, características y condiciones</w:t>
      </w:r>
      <w:r w:rsidR="00E177A2" w:rsidRPr="003E483C">
        <w:rPr>
          <w:rFonts w:asciiTheme="minorHAnsi" w:hAnsiTheme="minorHAnsi" w:cstheme="minorHAnsi"/>
          <w:sz w:val="24"/>
          <w:szCs w:val="24"/>
        </w:rPr>
        <w:t xml:space="preserve"> de los bienes </w:t>
      </w:r>
      <w:r w:rsidRPr="003E483C">
        <w:rPr>
          <w:rFonts w:asciiTheme="minorHAnsi" w:hAnsiTheme="minorHAnsi" w:cstheme="minorHAnsi"/>
          <w:sz w:val="24"/>
          <w:szCs w:val="24"/>
        </w:rPr>
        <w:t xml:space="preserve">requeridas por la convocante se encuentran detalladas en el </w:t>
      </w:r>
      <w:r w:rsidRPr="003E483C">
        <w:rPr>
          <w:rFonts w:asciiTheme="minorHAnsi" w:hAnsiTheme="minorHAnsi" w:cstheme="minorHAnsi"/>
          <w:b/>
          <w:sz w:val="24"/>
          <w:szCs w:val="24"/>
        </w:rPr>
        <w:t>ANEXO TECNICO</w:t>
      </w:r>
      <w:r w:rsidRPr="003E483C">
        <w:rPr>
          <w:rFonts w:asciiTheme="minorHAnsi" w:hAnsiTheme="minorHAnsi" w:cstheme="minorHAnsi"/>
          <w:sz w:val="24"/>
          <w:szCs w:val="24"/>
        </w:rPr>
        <w:t xml:space="preserve"> de éstas bases, mismas que deberán</w:t>
      </w:r>
      <w:r w:rsidRPr="003E483C">
        <w:rPr>
          <w:rFonts w:asciiTheme="minorHAnsi" w:hAnsiTheme="minorHAnsi" w:cstheme="minorHAnsi"/>
        </w:rPr>
        <w:t xml:space="preserve"> </w:t>
      </w:r>
      <w:r w:rsidRPr="003E483C">
        <w:rPr>
          <w:rFonts w:asciiTheme="minorHAnsi" w:hAnsiTheme="minorHAnsi" w:cstheme="minorHAnsi"/>
          <w:sz w:val="24"/>
          <w:szCs w:val="24"/>
        </w:rPr>
        <w:t>cumplir</w:t>
      </w:r>
      <w:r w:rsidR="00E177A2" w:rsidRPr="003E483C">
        <w:rPr>
          <w:rFonts w:asciiTheme="minorHAnsi" w:hAnsiTheme="minorHAnsi" w:cstheme="minorHAnsi"/>
        </w:rPr>
        <w:t xml:space="preserve"> </w:t>
      </w:r>
      <w:r w:rsidR="00E177A2" w:rsidRPr="003E483C">
        <w:rPr>
          <w:rFonts w:asciiTheme="minorHAnsi" w:hAnsiTheme="minorHAnsi" w:cstheme="minorHAnsi"/>
          <w:sz w:val="24"/>
          <w:szCs w:val="24"/>
        </w:rPr>
        <w:t>como mínimo</w:t>
      </w:r>
      <w:r w:rsidRPr="003E483C">
        <w:rPr>
          <w:rFonts w:asciiTheme="minorHAnsi" w:hAnsiTheme="minorHAnsi" w:cstheme="minorHAnsi"/>
          <w:sz w:val="24"/>
          <w:szCs w:val="24"/>
        </w:rPr>
        <w:t xml:space="preserve"> </w:t>
      </w:r>
      <w:r w:rsidR="00E177A2" w:rsidRPr="003E483C">
        <w:rPr>
          <w:rFonts w:asciiTheme="minorHAnsi" w:hAnsiTheme="minorHAnsi" w:cstheme="minorHAnsi"/>
          <w:sz w:val="24"/>
          <w:szCs w:val="24"/>
        </w:rPr>
        <w:t>las propuestas presentadas</w:t>
      </w:r>
      <w:r w:rsidRPr="003E483C">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w:t>
      </w:r>
      <w:r w:rsidRPr="003E483C">
        <w:rPr>
          <w:rFonts w:asciiTheme="minorHAnsi" w:hAnsiTheme="minorHAnsi" w:cstheme="minorHAnsi"/>
          <w:bCs/>
          <w:sz w:val="24"/>
        </w:rPr>
        <w:lastRenderedPageBreak/>
        <w:t>ind</w:t>
      </w:r>
      <w:r w:rsidR="00F76A55" w:rsidRPr="003E483C">
        <w:rPr>
          <w:rFonts w:asciiTheme="minorHAnsi" w:hAnsiTheme="minorHAnsi" w:cstheme="minorHAnsi"/>
          <w:bCs/>
          <w:sz w:val="24"/>
        </w:rPr>
        <w:t xml:space="preserve">icadas en las presentes bases, </w:t>
      </w:r>
      <w:r w:rsidRPr="003E483C">
        <w:rPr>
          <w:rFonts w:asciiTheme="minorHAnsi" w:hAnsiTheme="minorHAnsi" w:cstheme="minorHAnsi"/>
          <w:bCs/>
          <w:sz w:val="24"/>
        </w:rPr>
        <w:t xml:space="preserve">por lo que los valores agregados no serán tomados en cuenta para la calificación correspondiente. </w:t>
      </w:r>
    </w:p>
    <w:p w:rsidR="00B2727C" w:rsidRPr="003E483C" w:rsidRDefault="00B2727C" w:rsidP="00A2010C">
      <w:pPr>
        <w:pStyle w:val="3"/>
        <w:tabs>
          <w:tab w:val="left" w:pos="720"/>
        </w:tabs>
        <w:rPr>
          <w:rFonts w:asciiTheme="minorHAnsi" w:hAnsiTheme="minorHAnsi" w:cstheme="minorHAnsi"/>
          <w:bCs/>
          <w:sz w:val="24"/>
        </w:rPr>
      </w:pPr>
    </w:p>
    <w:p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rsidR="002B4139" w:rsidRPr="003E483C" w:rsidRDefault="002B4139" w:rsidP="00A2010C">
      <w:pPr>
        <w:tabs>
          <w:tab w:val="left" w:pos="142"/>
        </w:tabs>
        <w:ind w:left="709"/>
        <w:jc w:val="both"/>
        <w:rPr>
          <w:rFonts w:asciiTheme="minorHAnsi" w:hAnsiTheme="minorHAnsi" w:cstheme="minorHAnsi"/>
          <w:sz w:val="24"/>
          <w:szCs w:val="24"/>
        </w:rPr>
      </w:pPr>
    </w:p>
    <w:p w:rsidR="00D9324D" w:rsidRPr="003E483C" w:rsidRDefault="00D9324D" w:rsidP="00C91B3A">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3E483C">
        <w:rPr>
          <w:rFonts w:asciiTheme="minorHAnsi" w:hAnsiTheme="minorHAnsi" w:cstheme="minorHAnsi"/>
          <w:b/>
          <w:color w:val="44546A" w:themeColor="text2"/>
          <w:sz w:val="24"/>
          <w:u w:val="single"/>
        </w:rPr>
        <w:t>P</w:t>
      </w:r>
      <w:r w:rsidR="00C10BC9" w:rsidRPr="003E483C">
        <w:rPr>
          <w:rFonts w:asciiTheme="minorHAnsi" w:hAnsiTheme="minorHAnsi" w:cstheme="minorHAnsi"/>
          <w:b/>
          <w:color w:val="44546A" w:themeColor="text2"/>
          <w:sz w:val="24"/>
          <w:u w:val="single"/>
        </w:rPr>
        <w:t>aquete:</w:t>
      </w:r>
      <w:r w:rsidR="00C10BC9" w:rsidRPr="003E483C">
        <w:rPr>
          <w:rFonts w:asciiTheme="minorHAnsi" w:eastAsia="Times New Roman" w:hAnsiTheme="minorHAnsi" w:cstheme="minorHAnsi"/>
          <w:b/>
          <w:bCs/>
          <w:iCs/>
          <w:color w:val="44546A" w:themeColor="text2"/>
          <w:sz w:val="24"/>
          <w:szCs w:val="24"/>
          <w:u w:val="single"/>
          <w:lang w:val="es-MX"/>
        </w:rPr>
        <w:t xml:space="preserve"> INSTITUTO</w:t>
      </w:r>
      <w:r w:rsidRPr="003E483C">
        <w:rPr>
          <w:rFonts w:asciiTheme="minorHAnsi" w:eastAsia="Times New Roman" w:hAnsiTheme="minorHAnsi" w:cstheme="minorHAnsi"/>
          <w:b/>
          <w:bCs/>
          <w:iCs/>
          <w:color w:val="44546A" w:themeColor="text2"/>
          <w:sz w:val="24"/>
          <w:szCs w:val="24"/>
          <w:u w:val="single"/>
          <w:lang w:val="es-MX"/>
        </w:rPr>
        <w:t xml:space="preserve"> DE SEGURIDAD Y SERVICIOS SOCIALES DE LOS TRABAJADORES DEL GOBIERNO Y MUNICIPIOS DEL ESTADO DE BAJA CALIFORNIA “ISSSTECALI” </w:t>
      </w:r>
    </w:p>
    <w:p w:rsidR="00521B79" w:rsidRPr="003E483C" w:rsidRDefault="00521B79" w:rsidP="00521B79">
      <w:pPr>
        <w:tabs>
          <w:tab w:val="left" w:pos="142"/>
        </w:tabs>
        <w:ind w:left="1069"/>
        <w:jc w:val="both"/>
        <w:rPr>
          <w:rFonts w:asciiTheme="minorHAnsi" w:hAnsiTheme="minorHAnsi" w:cstheme="minorHAnsi"/>
          <w:sz w:val="24"/>
        </w:rPr>
      </w:pPr>
    </w:p>
    <w:p w:rsidR="008E3C34" w:rsidRPr="008E3C34" w:rsidRDefault="008E3C34" w:rsidP="008E3C34">
      <w:pPr>
        <w:tabs>
          <w:tab w:val="left" w:pos="142"/>
        </w:tabs>
        <w:ind w:left="709" w:firstLine="731"/>
        <w:jc w:val="both"/>
        <w:rPr>
          <w:rFonts w:asciiTheme="minorHAnsi" w:hAnsiTheme="minorHAnsi" w:cstheme="minorHAnsi"/>
          <w:sz w:val="24"/>
        </w:rPr>
      </w:pPr>
      <w:r w:rsidRPr="008E3C34">
        <w:rPr>
          <w:rFonts w:asciiTheme="minorHAnsi" w:hAnsiTheme="minorHAnsi" w:cstheme="minorHAnsi"/>
          <w:sz w:val="24"/>
        </w:rPr>
        <w:t>Este paquete está conformado de la siguiente manera:</w:t>
      </w:r>
    </w:p>
    <w:p w:rsidR="008E3C34" w:rsidRPr="008E3C34" w:rsidRDefault="008E3C34" w:rsidP="008E3C34">
      <w:pPr>
        <w:tabs>
          <w:tab w:val="left" w:pos="142"/>
        </w:tabs>
        <w:ind w:left="709" w:firstLine="731"/>
        <w:jc w:val="both"/>
        <w:rPr>
          <w:rFonts w:asciiTheme="minorHAnsi" w:hAnsiTheme="minorHAnsi" w:cstheme="minorHAnsi"/>
          <w:bCs/>
          <w:iCs/>
          <w:sz w:val="24"/>
          <w:lang w:val="es-MX"/>
        </w:rPr>
      </w:pPr>
      <w:r w:rsidRPr="008E3C34">
        <w:rPr>
          <w:rFonts w:asciiTheme="minorHAnsi" w:hAnsiTheme="minorHAnsi" w:cstheme="minorHAnsi"/>
          <w:bCs/>
          <w:iCs/>
          <w:sz w:val="24"/>
          <w:lang w:val="es-MX"/>
        </w:rPr>
        <w:t>Paquete 1: Material de limpieza (53 partidas)</w:t>
      </w:r>
    </w:p>
    <w:p w:rsidR="008E3C34" w:rsidRPr="008E3C34" w:rsidRDefault="008E3C34" w:rsidP="008E3C34">
      <w:pPr>
        <w:tabs>
          <w:tab w:val="left" w:pos="142"/>
        </w:tabs>
        <w:ind w:left="709" w:firstLine="731"/>
        <w:jc w:val="both"/>
        <w:rPr>
          <w:rFonts w:asciiTheme="minorHAnsi" w:hAnsiTheme="minorHAnsi" w:cstheme="minorHAnsi"/>
          <w:bCs/>
          <w:iCs/>
          <w:sz w:val="24"/>
          <w:lang w:val="es-MX"/>
        </w:rPr>
      </w:pPr>
      <w:r w:rsidRPr="008E3C34">
        <w:rPr>
          <w:rFonts w:asciiTheme="minorHAnsi" w:hAnsiTheme="minorHAnsi" w:cstheme="minorHAnsi"/>
          <w:bCs/>
          <w:iCs/>
          <w:sz w:val="24"/>
          <w:lang w:val="es-MX"/>
        </w:rPr>
        <w:t>Paquete 2: Insumos de lavandería (3 partidas)</w:t>
      </w:r>
    </w:p>
    <w:p w:rsidR="008E3C34" w:rsidRPr="008E3C34" w:rsidRDefault="008E3C34" w:rsidP="008E3C34">
      <w:pPr>
        <w:tabs>
          <w:tab w:val="left" w:pos="142"/>
        </w:tabs>
        <w:ind w:left="709" w:firstLine="731"/>
        <w:jc w:val="both"/>
        <w:rPr>
          <w:rFonts w:asciiTheme="minorHAnsi" w:hAnsiTheme="minorHAnsi" w:cstheme="minorHAnsi"/>
          <w:bCs/>
          <w:iCs/>
          <w:sz w:val="24"/>
          <w:lang w:val="es-MX"/>
        </w:rPr>
      </w:pPr>
      <w:r w:rsidRPr="008E3C34">
        <w:rPr>
          <w:rFonts w:asciiTheme="minorHAnsi" w:hAnsiTheme="minorHAnsi" w:cstheme="minorHAnsi"/>
          <w:bCs/>
          <w:iCs/>
          <w:sz w:val="24"/>
          <w:lang w:val="es-MX"/>
        </w:rPr>
        <w:t>Paquete 3: Papelería (13 partidas)</w:t>
      </w:r>
    </w:p>
    <w:p w:rsidR="008E3C34" w:rsidRPr="008E3C34" w:rsidRDefault="008E3C34" w:rsidP="008E3C34">
      <w:pPr>
        <w:tabs>
          <w:tab w:val="left" w:pos="142"/>
        </w:tabs>
        <w:ind w:left="709" w:firstLine="731"/>
        <w:jc w:val="both"/>
        <w:rPr>
          <w:rFonts w:asciiTheme="minorHAnsi" w:hAnsiTheme="minorHAnsi" w:cstheme="minorHAnsi"/>
          <w:bCs/>
          <w:iCs/>
          <w:sz w:val="24"/>
          <w:lang w:val="es-MX"/>
        </w:rPr>
      </w:pPr>
      <w:r w:rsidRPr="008E3C34">
        <w:rPr>
          <w:rFonts w:asciiTheme="minorHAnsi" w:hAnsiTheme="minorHAnsi" w:cstheme="minorHAnsi"/>
          <w:bCs/>
          <w:iCs/>
          <w:sz w:val="24"/>
          <w:lang w:val="es-MX"/>
        </w:rPr>
        <w:t>Paquete 4: Tintas y tóner (17 partidas)</w:t>
      </w:r>
    </w:p>
    <w:p w:rsidR="008E3C34" w:rsidRPr="008E3C34" w:rsidRDefault="008E3C34" w:rsidP="008E3C34">
      <w:pPr>
        <w:tabs>
          <w:tab w:val="left" w:pos="142"/>
        </w:tabs>
        <w:ind w:left="709" w:firstLine="731"/>
        <w:jc w:val="both"/>
        <w:rPr>
          <w:rFonts w:asciiTheme="minorHAnsi" w:hAnsiTheme="minorHAnsi" w:cstheme="minorHAnsi"/>
          <w:bCs/>
          <w:iCs/>
          <w:sz w:val="24"/>
          <w:lang w:val="es-MX"/>
        </w:rPr>
      </w:pPr>
      <w:r w:rsidRPr="008E3C34">
        <w:rPr>
          <w:rFonts w:asciiTheme="minorHAnsi" w:hAnsiTheme="minorHAnsi" w:cstheme="minorHAnsi"/>
          <w:bCs/>
          <w:iCs/>
          <w:sz w:val="24"/>
          <w:lang w:val="es-MX"/>
        </w:rPr>
        <w:t>Paquete 5: Material de credencialización (2 partidas)</w:t>
      </w:r>
    </w:p>
    <w:p w:rsidR="00D9324D" w:rsidRPr="003E483C" w:rsidRDefault="00D9324D" w:rsidP="00D9324D">
      <w:pPr>
        <w:tabs>
          <w:tab w:val="left" w:pos="142"/>
        </w:tabs>
        <w:ind w:left="709"/>
        <w:jc w:val="both"/>
        <w:rPr>
          <w:rFonts w:asciiTheme="minorHAnsi" w:eastAsia="Times New Roman" w:hAnsiTheme="minorHAnsi" w:cstheme="minorHAnsi"/>
          <w:bCs/>
          <w:iCs/>
          <w:color w:val="000000"/>
          <w:sz w:val="24"/>
          <w:szCs w:val="24"/>
          <w:lang w:val="es-MX"/>
        </w:rPr>
      </w:pPr>
    </w:p>
    <w:p w:rsidR="00D65820" w:rsidRPr="00D65820" w:rsidRDefault="00D65820" w:rsidP="00D65820">
      <w:pPr>
        <w:widowControl w:val="0"/>
        <w:spacing w:after="200" w:line="276" w:lineRule="auto"/>
        <w:ind w:left="720"/>
        <w:jc w:val="both"/>
        <w:rPr>
          <w:rFonts w:asciiTheme="minorHAnsi" w:eastAsiaTheme="minorHAnsi" w:hAnsiTheme="minorHAnsi" w:cstheme="minorHAnsi"/>
          <w:b/>
          <w:sz w:val="24"/>
          <w:szCs w:val="24"/>
          <w:lang w:val="es-MX"/>
        </w:rPr>
      </w:pPr>
      <w:r w:rsidRPr="00D65820">
        <w:rPr>
          <w:rFonts w:asciiTheme="minorHAnsi" w:eastAsiaTheme="minorHAnsi" w:hAnsiTheme="minorHAnsi" w:cstheme="minorHAnsi"/>
          <w:sz w:val="24"/>
          <w:szCs w:val="24"/>
          <w:u w:val="single"/>
          <w:lang w:val="es-MX"/>
        </w:rPr>
        <w:t xml:space="preserve">Los bienes objeto de este procedimiento referente al </w:t>
      </w:r>
      <w:r w:rsidRPr="00D65820">
        <w:rPr>
          <w:rFonts w:asciiTheme="minorHAnsi" w:eastAsiaTheme="minorHAnsi" w:hAnsiTheme="minorHAnsi" w:cstheme="minorHAnsi"/>
          <w:b/>
          <w:sz w:val="24"/>
          <w:szCs w:val="24"/>
          <w:u w:val="single"/>
          <w:lang w:val="es-MX"/>
        </w:rPr>
        <w:t>PAQUETE 1. MATERIAL DE LIMPIEZA</w:t>
      </w:r>
      <w:r w:rsidRPr="00D65820">
        <w:rPr>
          <w:rFonts w:asciiTheme="minorHAnsi" w:eastAsiaTheme="minorHAnsi" w:hAnsiTheme="minorHAnsi" w:cstheme="minorHAnsi"/>
          <w:sz w:val="24"/>
          <w:szCs w:val="24"/>
          <w:u w:val="single"/>
          <w:lang w:val="es-MX"/>
        </w:rPr>
        <w:t xml:space="preserve"> (a excepción de las claves mencionadas en el 3er párrafo) </w:t>
      </w:r>
      <w:r w:rsidRPr="00D65820">
        <w:rPr>
          <w:rFonts w:asciiTheme="minorHAnsi" w:eastAsiaTheme="minorHAnsi" w:hAnsiTheme="minorHAnsi" w:cstheme="minorHAnsi"/>
          <w:b/>
          <w:sz w:val="24"/>
          <w:szCs w:val="24"/>
          <w:u w:val="single"/>
          <w:lang w:val="es-MX"/>
        </w:rPr>
        <w:t>Y PAQUETE 3. PAPELERIA</w:t>
      </w:r>
      <w:r w:rsidRPr="00D65820">
        <w:rPr>
          <w:rFonts w:asciiTheme="minorHAnsi" w:eastAsiaTheme="minorHAnsi" w:hAnsiTheme="minorHAnsi" w:cstheme="minorHAnsi"/>
          <w:b/>
          <w:sz w:val="24"/>
          <w:szCs w:val="24"/>
          <w:lang w:val="es-MX"/>
        </w:rPr>
        <w:t xml:space="preserve"> </w:t>
      </w:r>
      <w:r w:rsidRPr="00D65820">
        <w:rPr>
          <w:rFonts w:asciiTheme="minorHAnsi" w:eastAsiaTheme="minorHAnsi" w:hAnsiTheme="minorHAnsi" w:cstheme="minorHAnsi"/>
          <w:sz w:val="24"/>
          <w:szCs w:val="24"/>
          <w:lang w:val="es-MX"/>
        </w:rPr>
        <w:t xml:space="preserve">que sean requeridos por las unidades médicas y administrativas con domicilio en los Municipios de Tijuana, Tecate, Playas de Rosarito, Ensenada, así como en las zonas Valle de Mexicali y Puerto de San Felipe, serán entregados en: Almacén General de </w:t>
      </w:r>
      <w:r w:rsidRPr="00D65820">
        <w:rPr>
          <w:rFonts w:asciiTheme="minorHAnsi" w:eastAsiaTheme="minorHAnsi" w:hAnsiTheme="minorHAnsi" w:cstheme="minorHAnsi"/>
          <w:b/>
          <w:sz w:val="24"/>
          <w:szCs w:val="24"/>
          <w:lang w:val="es-MX"/>
        </w:rPr>
        <w:t xml:space="preserve">“ISSSTECALI”, </w:t>
      </w:r>
      <w:r w:rsidRPr="00D65820">
        <w:rPr>
          <w:rFonts w:asciiTheme="minorHAnsi" w:eastAsiaTheme="minorHAnsi" w:hAnsiTheme="minorHAnsi" w:cstheme="minorHAnsi"/>
          <w:sz w:val="24"/>
          <w:szCs w:val="24"/>
          <w:lang w:val="es-MX"/>
        </w:rPr>
        <w:t>ubicado en Boulevard Circuito Siglo XXI No.1928 Módulo D Parque Industrial EX_XXI C.P. 21254 Mexicali Baja California</w:t>
      </w:r>
      <w:r w:rsidRPr="00D65820">
        <w:rPr>
          <w:rFonts w:asciiTheme="minorHAnsi" w:eastAsiaTheme="minorHAnsi" w:hAnsiTheme="minorHAnsi" w:cstheme="minorHAnsi"/>
          <w:b/>
          <w:sz w:val="24"/>
          <w:szCs w:val="24"/>
          <w:lang w:val="es-MX"/>
        </w:rPr>
        <w:t xml:space="preserve">, </w:t>
      </w:r>
      <w:r w:rsidRPr="00D65820">
        <w:rPr>
          <w:rFonts w:asciiTheme="minorHAnsi" w:eastAsiaTheme="minorHAnsi" w:hAnsiTheme="minorHAnsi" w:cstheme="minorHAnsi"/>
          <w:sz w:val="24"/>
          <w:szCs w:val="24"/>
          <w:lang w:val="es-MX"/>
        </w:rPr>
        <w:t>en un horario de 8:30 a 15:00 horas.</w:t>
      </w:r>
      <w:r w:rsidRPr="00D65820">
        <w:rPr>
          <w:rFonts w:asciiTheme="minorHAnsi" w:eastAsiaTheme="minorHAnsi" w:hAnsiTheme="minorHAnsi" w:cstheme="minorHAnsi"/>
          <w:b/>
          <w:sz w:val="24"/>
          <w:szCs w:val="24"/>
          <w:lang w:val="es-MX"/>
        </w:rPr>
        <w:t xml:space="preserve">  </w:t>
      </w:r>
      <w:bookmarkStart w:id="0" w:name="_GoBack"/>
      <w:bookmarkEnd w:id="0"/>
    </w:p>
    <w:p w:rsidR="00D65820" w:rsidRPr="00D65820" w:rsidRDefault="00D65820" w:rsidP="00D65820">
      <w:pPr>
        <w:widowControl w:val="0"/>
        <w:spacing w:after="200" w:line="276" w:lineRule="auto"/>
        <w:ind w:left="720"/>
        <w:jc w:val="both"/>
        <w:rPr>
          <w:rFonts w:asciiTheme="minorHAnsi" w:eastAsiaTheme="minorHAnsi" w:hAnsiTheme="minorHAnsi" w:cstheme="minorHAnsi"/>
          <w:b/>
          <w:sz w:val="24"/>
          <w:szCs w:val="24"/>
          <w:lang w:val="es-MX"/>
        </w:rPr>
      </w:pPr>
      <w:r w:rsidRPr="00D65820">
        <w:rPr>
          <w:rFonts w:asciiTheme="minorHAnsi" w:eastAsiaTheme="minorHAnsi" w:hAnsiTheme="minorHAnsi" w:cstheme="minorHAnsi"/>
          <w:sz w:val="24"/>
          <w:szCs w:val="24"/>
          <w:lang w:val="es-MX"/>
        </w:rPr>
        <w:t>En el caso de los bienes que sean requeridos por las unidades médicas y administrativas con domicilio en la ciudad de Mexicali, serán entregados directamente en los domicilios correspondientes que se encuentren ubicadas dichas unidades en el mismo horario.</w:t>
      </w:r>
      <w:r w:rsidRPr="00D65820">
        <w:rPr>
          <w:rFonts w:asciiTheme="minorHAnsi" w:eastAsiaTheme="minorHAnsi" w:hAnsiTheme="minorHAnsi" w:cstheme="minorHAnsi"/>
          <w:b/>
          <w:sz w:val="24"/>
          <w:szCs w:val="24"/>
          <w:lang w:val="es-MX"/>
        </w:rPr>
        <w:t xml:space="preserve"> </w:t>
      </w:r>
    </w:p>
    <w:p w:rsidR="00D65820" w:rsidRPr="00D65820" w:rsidRDefault="00D65820" w:rsidP="00D65820">
      <w:pPr>
        <w:autoSpaceDE w:val="0"/>
        <w:autoSpaceDN w:val="0"/>
        <w:adjustRightInd w:val="0"/>
        <w:spacing w:after="200" w:line="276" w:lineRule="auto"/>
        <w:ind w:left="720"/>
        <w:jc w:val="both"/>
        <w:rPr>
          <w:rFonts w:asciiTheme="minorHAnsi" w:eastAsia="Calibri" w:hAnsiTheme="minorHAnsi" w:cstheme="minorHAnsi"/>
          <w:color w:val="000000"/>
          <w:sz w:val="24"/>
          <w:szCs w:val="24"/>
          <w:u w:val="single"/>
          <w:lang w:val="es-MX" w:eastAsia="es-MX"/>
        </w:rPr>
      </w:pPr>
      <w:r w:rsidRPr="00D65820">
        <w:rPr>
          <w:rFonts w:asciiTheme="minorHAnsi" w:eastAsia="Calibri" w:hAnsiTheme="minorHAnsi" w:cstheme="minorHAnsi"/>
          <w:color w:val="000000"/>
          <w:sz w:val="24"/>
          <w:szCs w:val="24"/>
          <w:u w:val="single"/>
          <w:lang w:val="es-MX" w:eastAsia="es-MX"/>
        </w:rPr>
        <w:t xml:space="preserve">Así mismo, En lo referente al </w:t>
      </w:r>
      <w:r w:rsidRPr="00D65820">
        <w:rPr>
          <w:rFonts w:asciiTheme="minorHAnsi" w:eastAsia="Calibri" w:hAnsiTheme="minorHAnsi" w:cstheme="minorHAnsi"/>
          <w:b/>
          <w:color w:val="000000"/>
          <w:sz w:val="24"/>
          <w:szCs w:val="24"/>
          <w:u w:val="single"/>
          <w:lang w:val="es-MX" w:eastAsia="es-MX"/>
        </w:rPr>
        <w:t>PAQUETE NO 1 de MATERIAL DE LIMPIEZA las</w:t>
      </w:r>
      <w:r w:rsidRPr="00D65820">
        <w:rPr>
          <w:rFonts w:asciiTheme="minorHAnsi" w:eastAsia="Calibri" w:hAnsiTheme="minorHAnsi" w:cstheme="minorHAnsi"/>
          <w:color w:val="000000"/>
          <w:sz w:val="24"/>
          <w:szCs w:val="24"/>
          <w:u w:val="single"/>
          <w:lang w:val="es-MX" w:eastAsia="es-MX"/>
        </w:rPr>
        <w:t xml:space="preserve"> </w:t>
      </w:r>
      <w:r w:rsidRPr="00D65820">
        <w:rPr>
          <w:rFonts w:asciiTheme="minorHAnsi" w:eastAsia="Calibri" w:hAnsiTheme="minorHAnsi" w:cstheme="minorHAnsi"/>
          <w:b/>
          <w:color w:val="000000"/>
          <w:sz w:val="24"/>
          <w:szCs w:val="24"/>
          <w:u w:val="single"/>
          <w:lang w:val="es-MX" w:eastAsia="es-MX"/>
        </w:rPr>
        <w:t xml:space="preserve">CLAVES U004, U063, U104, U123, U211 Y U237, </w:t>
      </w:r>
      <w:r w:rsidRPr="00D65820">
        <w:rPr>
          <w:rFonts w:asciiTheme="minorHAnsi" w:eastAsia="Calibri" w:hAnsiTheme="minorHAnsi" w:cstheme="minorHAnsi"/>
          <w:color w:val="000000"/>
          <w:sz w:val="24"/>
          <w:szCs w:val="24"/>
          <w:u w:val="single"/>
          <w:lang w:val="es-MX" w:eastAsia="es-MX"/>
        </w:rPr>
        <w:t xml:space="preserve">deberán ser entregadas directamente en las Unidades Médicas y Administrativas del “ISSSTECALI”, en el Estado de Baja California, en los domicilios correspondientes en un horario de 8:30 a 15:00 horas. </w:t>
      </w:r>
    </w:p>
    <w:p w:rsidR="00D65820" w:rsidRPr="00D65820" w:rsidRDefault="00D65820" w:rsidP="00D65820">
      <w:pPr>
        <w:widowControl w:val="0"/>
        <w:spacing w:after="200" w:line="276" w:lineRule="auto"/>
        <w:ind w:left="720"/>
        <w:jc w:val="both"/>
        <w:rPr>
          <w:rFonts w:asciiTheme="minorHAnsi" w:eastAsia="Calibri" w:hAnsiTheme="minorHAnsi" w:cstheme="minorHAnsi"/>
          <w:color w:val="000000"/>
          <w:sz w:val="24"/>
          <w:szCs w:val="24"/>
          <w:lang w:val="es-MX" w:eastAsia="es-MX"/>
        </w:rPr>
      </w:pPr>
      <w:r w:rsidRPr="00D65820">
        <w:rPr>
          <w:rFonts w:asciiTheme="minorHAnsi" w:eastAsia="Calibri" w:hAnsiTheme="minorHAnsi" w:cstheme="minorHAnsi"/>
          <w:color w:val="000000"/>
          <w:sz w:val="24"/>
          <w:szCs w:val="24"/>
          <w:lang w:val="es-MX" w:eastAsia="es-MX"/>
        </w:rPr>
        <w:t xml:space="preserve">Referente al </w:t>
      </w:r>
      <w:r w:rsidRPr="00D65820">
        <w:rPr>
          <w:rFonts w:asciiTheme="minorHAnsi" w:eastAsia="Calibri" w:hAnsiTheme="minorHAnsi" w:cstheme="minorHAnsi"/>
          <w:b/>
          <w:color w:val="000000"/>
          <w:sz w:val="24"/>
          <w:szCs w:val="24"/>
          <w:lang w:val="es-MX" w:eastAsia="es-MX"/>
        </w:rPr>
        <w:t>PAQUETE NO 2</w:t>
      </w:r>
      <w:r w:rsidRPr="00D65820">
        <w:rPr>
          <w:rFonts w:asciiTheme="minorHAnsi" w:eastAsia="Calibri" w:hAnsiTheme="minorHAnsi" w:cstheme="minorHAnsi"/>
          <w:color w:val="000000"/>
          <w:sz w:val="24"/>
          <w:szCs w:val="24"/>
          <w:lang w:val="es-MX" w:eastAsia="es-MX"/>
        </w:rPr>
        <w:t xml:space="preserve">. </w:t>
      </w:r>
      <w:r w:rsidRPr="00D65820">
        <w:rPr>
          <w:rFonts w:asciiTheme="minorHAnsi" w:eastAsia="Calibri" w:hAnsiTheme="minorHAnsi" w:cstheme="minorHAnsi"/>
          <w:b/>
          <w:color w:val="000000"/>
          <w:sz w:val="24"/>
          <w:szCs w:val="24"/>
          <w:lang w:val="es-MX" w:eastAsia="es-MX"/>
        </w:rPr>
        <w:t>de INSUMOS DE LAVANDERIA las CLAVES</w:t>
      </w:r>
      <w:r w:rsidRPr="00D65820">
        <w:rPr>
          <w:rFonts w:asciiTheme="minorHAnsi" w:eastAsia="Calibri" w:hAnsiTheme="minorHAnsi" w:cstheme="minorHAnsi"/>
          <w:color w:val="000000"/>
          <w:sz w:val="24"/>
          <w:szCs w:val="24"/>
          <w:lang w:val="es-MX" w:eastAsia="es-MX"/>
        </w:rPr>
        <w:t xml:space="preserve"> </w:t>
      </w:r>
      <w:r w:rsidRPr="00D65820">
        <w:rPr>
          <w:rFonts w:asciiTheme="minorHAnsi" w:eastAsia="Calibri" w:hAnsiTheme="minorHAnsi" w:cstheme="minorHAnsi"/>
          <w:b/>
          <w:color w:val="000000"/>
          <w:sz w:val="24"/>
          <w:szCs w:val="24"/>
          <w:lang w:val="es-MX" w:eastAsia="es-MX"/>
        </w:rPr>
        <w:t xml:space="preserve">U204, U208, Y U209 </w:t>
      </w:r>
      <w:r w:rsidRPr="00D65820">
        <w:rPr>
          <w:rFonts w:asciiTheme="minorHAnsi" w:eastAsia="Calibri" w:hAnsiTheme="minorHAnsi" w:cstheme="minorHAnsi"/>
          <w:color w:val="000000"/>
          <w:sz w:val="24"/>
          <w:szCs w:val="24"/>
          <w:lang w:val="es-MX" w:eastAsia="es-MX"/>
        </w:rPr>
        <w:t>deberán ser entregados directamente en el Hospital Ensenada; Hospital Mexicali, Hospital Tijuana y en la Clínica Periférica “Benito Juárez”, según se indique.</w:t>
      </w:r>
    </w:p>
    <w:p w:rsidR="00D65820" w:rsidRPr="00D65820" w:rsidRDefault="00D65820" w:rsidP="00D65820">
      <w:pPr>
        <w:widowControl w:val="0"/>
        <w:spacing w:after="200" w:line="276" w:lineRule="auto"/>
        <w:ind w:left="720"/>
        <w:jc w:val="both"/>
        <w:rPr>
          <w:rFonts w:asciiTheme="minorHAnsi" w:eastAsia="Calibri" w:hAnsiTheme="minorHAnsi" w:cstheme="minorHAnsi"/>
          <w:color w:val="000000"/>
          <w:sz w:val="24"/>
          <w:szCs w:val="24"/>
          <w:u w:val="single"/>
          <w:lang w:val="es-MX" w:eastAsia="es-MX"/>
        </w:rPr>
      </w:pPr>
      <w:r w:rsidRPr="00D65820">
        <w:rPr>
          <w:rFonts w:asciiTheme="minorHAnsi" w:eastAsia="Calibri" w:hAnsiTheme="minorHAnsi" w:cstheme="minorHAnsi"/>
          <w:color w:val="000000"/>
          <w:sz w:val="24"/>
          <w:szCs w:val="24"/>
          <w:u w:val="single"/>
          <w:lang w:val="es-MX" w:eastAsia="es-MX"/>
        </w:rPr>
        <w:t xml:space="preserve">Referente al </w:t>
      </w:r>
      <w:r w:rsidRPr="00D65820">
        <w:rPr>
          <w:rFonts w:asciiTheme="minorHAnsi" w:eastAsia="Calibri" w:hAnsiTheme="minorHAnsi" w:cstheme="minorHAnsi"/>
          <w:b/>
          <w:color w:val="000000"/>
          <w:sz w:val="24"/>
          <w:szCs w:val="24"/>
          <w:u w:val="single"/>
          <w:lang w:val="es-MX" w:eastAsia="es-MX"/>
        </w:rPr>
        <w:t>PAQUETE NO 4</w:t>
      </w:r>
      <w:r w:rsidRPr="00D65820">
        <w:rPr>
          <w:rFonts w:asciiTheme="minorHAnsi" w:eastAsia="Calibri" w:hAnsiTheme="minorHAnsi" w:cstheme="minorHAnsi"/>
          <w:color w:val="000000"/>
          <w:sz w:val="24"/>
          <w:szCs w:val="24"/>
          <w:u w:val="single"/>
          <w:lang w:val="es-MX" w:eastAsia="es-MX"/>
        </w:rPr>
        <w:t xml:space="preserve">. </w:t>
      </w:r>
      <w:r w:rsidRPr="00D65820">
        <w:rPr>
          <w:rFonts w:asciiTheme="minorHAnsi" w:eastAsia="Calibri" w:hAnsiTheme="minorHAnsi" w:cstheme="minorHAnsi"/>
          <w:b/>
          <w:color w:val="000000"/>
          <w:sz w:val="24"/>
          <w:szCs w:val="24"/>
          <w:u w:val="single"/>
          <w:lang w:val="es-MX" w:eastAsia="es-MX"/>
        </w:rPr>
        <w:t>de TINTAS Y TONERS</w:t>
      </w:r>
      <w:r w:rsidRPr="00D65820">
        <w:rPr>
          <w:rFonts w:asciiTheme="minorHAnsi" w:eastAsia="Calibri" w:hAnsiTheme="minorHAnsi" w:cstheme="minorHAnsi"/>
          <w:color w:val="000000"/>
          <w:sz w:val="24"/>
          <w:szCs w:val="24"/>
          <w:u w:val="single"/>
          <w:lang w:val="es-MX" w:eastAsia="es-MX"/>
        </w:rPr>
        <w:t xml:space="preserve">  deberán ser entregados directamente en la Dirección de Informática ubicada en las Oficinas Generales.</w:t>
      </w:r>
    </w:p>
    <w:p w:rsidR="00D65820" w:rsidRPr="00D65820" w:rsidRDefault="00D65820" w:rsidP="00D65820">
      <w:pPr>
        <w:widowControl w:val="0"/>
        <w:spacing w:after="200" w:line="276" w:lineRule="auto"/>
        <w:ind w:left="720"/>
        <w:jc w:val="both"/>
        <w:rPr>
          <w:rFonts w:asciiTheme="minorHAnsi" w:eastAsia="Calibri" w:hAnsiTheme="minorHAnsi" w:cstheme="minorHAnsi"/>
          <w:color w:val="000000"/>
          <w:sz w:val="24"/>
          <w:szCs w:val="24"/>
          <w:u w:val="single"/>
          <w:lang w:val="es-MX" w:eastAsia="es-MX"/>
        </w:rPr>
      </w:pPr>
      <w:r w:rsidRPr="00D65820">
        <w:rPr>
          <w:rFonts w:asciiTheme="minorHAnsi" w:eastAsia="Calibri" w:hAnsiTheme="minorHAnsi" w:cstheme="minorHAnsi"/>
          <w:color w:val="000000"/>
          <w:sz w:val="24"/>
          <w:szCs w:val="24"/>
          <w:u w:val="single"/>
          <w:lang w:val="es-MX" w:eastAsia="es-MX"/>
        </w:rPr>
        <w:t xml:space="preserve">Referente al </w:t>
      </w:r>
      <w:r w:rsidRPr="00D65820">
        <w:rPr>
          <w:rFonts w:asciiTheme="minorHAnsi" w:eastAsia="Calibri" w:hAnsiTheme="minorHAnsi" w:cstheme="minorHAnsi"/>
          <w:b/>
          <w:color w:val="000000"/>
          <w:sz w:val="24"/>
          <w:szCs w:val="24"/>
          <w:u w:val="single"/>
          <w:lang w:val="es-MX" w:eastAsia="es-MX"/>
        </w:rPr>
        <w:t>PAQUETE NO 5</w:t>
      </w:r>
      <w:r w:rsidRPr="00D65820">
        <w:rPr>
          <w:rFonts w:asciiTheme="minorHAnsi" w:eastAsia="Calibri" w:hAnsiTheme="minorHAnsi" w:cstheme="minorHAnsi"/>
          <w:color w:val="000000"/>
          <w:sz w:val="24"/>
          <w:szCs w:val="24"/>
          <w:u w:val="single"/>
          <w:lang w:val="es-MX" w:eastAsia="es-MX"/>
        </w:rPr>
        <w:t xml:space="preserve">. </w:t>
      </w:r>
      <w:r w:rsidRPr="00D65820">
        <w:rPr>
          <w:rFonts w:asciiTheme="minorHAnsi" w:eastAsia="Calibri" w:hAnsiTheme="minorHAnsi" w:cstheme="minorHAnsi"/>
          <w:b/>
          <w:color w:val="000000"/>
          <w:sz w:val="24"/>
          <w:szCs w:val="24"/>
          <w:u w:val="single"/>
          <w:lang w:val="es-MX" w:eastAsia="es-MX"/>
        </w:rPr>
        <w:t>de MATERIAL DE CREDENCIALIZACION</w:t>
      </w:r>
      <w:r w:rsidRPr="00D65820">
        <w:rPr>
          <w:rFonts w:asciiTheme="minorHAnsi" w:eastAsia="Calibri" w:hAnsiTheme="minorHAnsi" w:cstheme="minorHAnsi"/>
          <w:color w:val="000000"/>
          <w:sz w:val="24"/>
          <w:szCs w:val="24"/>
          <w:u w:val="single"/>
          <w:lang w:val="es-MX" w:eastAsia="es-MX"/>
        </w:rPr>
        <w:t xml:space="preserve">  deberán ser entregados directamente en Departamento de Afiliación y trabajo social  ubicada en las Oficinas Generales.</w:t>
      </w:r>
    </w:p>
    <w:p w:rsidR="00D65820" w:rsidRPr="00D65820" w:rsidRDefault="00D65820" w:rsidP="00D65820">
      <w:pPr>
        <w:ind w:left="720"/>
        <w:jc w:val="both"/>
        <w:rPr>
          <w:rFonts w:asciiTheme="minorHAnsi" w:hAnsiTheme="minorHAnsi" w:cstheme="minorHAnsi"/>
          <w:sz w:val="24"/>
          <w:szCs w:val="24"/>
        </w:rPr>
      </w:pPr>
      <w:r w:rsidRPr="00D65820">
        <w:rPr>
          <w:rFonts w:asciiTheme="minorHAnsi" w:hAnsiTheme="minorHAnsi" w:cstheme="minorHAnsi"/>
          <w:sz w:val="24"/>
          <w:szCs w:val="24"/>
        </w:rPr>
        <w:lastRenderedPageBreak/>
        <w:t>Concatenado a lo anterior, los domicilios de dichas unidades médicas y administrativas del “</w:t>
      </w:r>
      <w:r w:rsidRPr="00D65820">
        <w:rPr>
          <w:rFonts w:asciiTheme="minorHAnsi" w:hAnsiTheme="minorHAnsi" w:cstheme="minorHAnsi"/>
          <w:b/>
          <w:sz w:val="24"/>
          <w:szCs w:val="24"/>
        </w:rPr>
        <w:t>ISSSTECALI”</w:t>
      </w:r>
      <w:r w:rsidRPr="00D65820">
        <w:rPr>
          <w:rFonts w:asciiTheme="minorHAnsi" w:hAnsiTheme="minorHAnsi" w:cstheme="minorHAnsi"/>
          <w:sz w:val="24"/>
          <w:szCs w:val="24"/>
        </w:rPr>
        <w:t xml:space="preserve"> son: </w:t>
      </w:r>
    </w:p>
    <w:p w:rsidR="00D65820" w:rsidRPr="00D65820" w:rsidRDefault="00D65820" w:rsidP="00D65820">
      <w:pPr>
        <w:ind w:left="720"/>
        <w:jc w:val="both"/>
        <w:rPr>
          <w:rFonts w:asciiTheme="minorHAnsi" w:hAnsiTheme="minorHAnsi" w:cstheme="minorHAnsi"/>
          <w:sz w:val="24"/>
          <w:szCs w:val="24"/>
        </w:rPr>
      </w:pPr>
    </w:p>
    <w:tbl>
      <w:tblPr>
        <w:tblW w:w="9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9"/>
        <w:gridCol w:w="5756"/>
      </w:tblGrid>
      <w:tr w:rsidR="00D65820" w:rsidRPr="00D65820" w:rsidTr="0062419C">
        <w:trPr>
          <w:trHeight w:val="186"/>
          <w:jc w:val="center"/>
        </w:trPr>
        <w:tc>
          <w:tcPr>
            <w:tcW w:w="4139" w:type="dxa"/>
            <w:shd w:val="clear" w:color="auto" w:fill="D9D9D9" w:themeFill="background1" w:themeFillShade="D9"/>
            <w:vAlign w:val="center"/>
          </w:tcPr>
          <w:p w:rsidR="00D65820" w:rsidRPr="00D65820" w:rsidRDefault="00D65820" w:rsidP="00D65820">
            <w:pPr>
              <w:ind w:left="720"/>
              <w:jc w:val="center"/>
              <w:rPr>
                <w:rFonts w:asciiTheme="minorHAnsi" w:hAnsiTheme="minorHAnsi" w:cstheme="minorHAnsi"/>
                <w:b/>
                <w:sz w:val="24"/>
                <w:szCs w:val="24"/>
              </w:rPr>
            </w:pPr>
            <w:r w:rsidRPr="00D65820">
              <w:rPr>
                <w:rFonts w:asciiTheme="minorHAnsi" w:hAnsiTheme="minorHAnsi" w:cstheme="minorHAnsi"/>
                <w:b/>
                <w:sz w:val="24"/>
                <w:szCs w:val="24"/>
              </w:rPr>
              <w:t>UNIDAD</w:t>
            </w:r>
          </w:p>
        </w:tc>
        <w:tc>
          <w:tcPr>
            <w:tcW w:w="5756" w:type="dxa"/>
            <w:shd w:val="clear" w:color="auto" w:fill="D9D9D9" w:themeFill="background1" w:themeFillShade="D9"/>
            <w:vAlign w:val="center"/>
          </w:tcPr>
          <w:p w:rsidR="00D65820" w:rsidRPr="00D65820" w:rsidRDefault="00D65820" w:rsidP="00D65820">
            <w:pPr>
              <w:ind w:left="720"/>
              <w:jc w:val="center"/>
              <w:rPr>
                <w:rFonts w:asciiTheme="minorHAnsi" w:hAnsiTheme="minorHAnsi" w:cstheme="minorHAnsi"/>
                <w:b/>
                <w:sz w:val="24"/>
                <w:szCs w:val="24"/>
              </w:rPr>
            </w:pPr>
            <w:r w:rsidRPr="00D65820">
              <w:rPr>
                <w:rFonts w:asciiTheme="minorHAnsi" w:hAnsiTheme="minorHAnsi" w:cstheme="minorHAnsi"/>
                <w:b/>
                <w:sz w:val="24"/>
                <w:szCs w:val="24"/>
              </w:rPr>
              <w:t>DIRECCION</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rPr>
            </w:pPr>
            <w:r w:rsidRPr="00D65820">
              <w:rPr>
                <w:rFonts w:asciiTheme="minorHAnsi" w:hAnsiTheme="minorHAnsi" w:cstheme="minorHAnsi"/>
                <w:b/>
                <w:sz w:val="24"/>
                <w:szCs w:val="24"/>
              </w:rPr>
              <w:t>Oficinas Generales</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 xml:space="preserve">Calle Calafía No.1115 1-G, Centro Cívico           </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 xml:space="preserve"> Mexicali, Baja California </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rPr>
            </w:pPr>
            <w:r w:rsidRPr="00D65820">
              <w:rPr>
                <w:rFonts w:asciiTheme="minorHAnsi" w:hAnsiTheme="minorHAnsi" w:cstheme="minorHAnsi"/>
                <w:b/>
                <w:sz w:val="24"/>
                <w:szCs w:val="24"/>
              </w:rPr>
              <w:t>Departamento de mantenimiento y nuevos proyectos, clínica de rehabilitación y clínica de síndrome metabólico</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Milton Castellanos No. 1153, Conjunto Urbano Calisss</w:t>
            </w:r>
          </w:p>
          <w:p w:rsidR="00D65820" w:rsidRPr="00D65820" w:rsidRDefault="00D65820" w:rsidP="0062419C">
            <w:pPr>
              <w:ind w:left="158"/>
              <w:rPr>
                <w:rFonts w:asciiTheme="minorHAnsi" w:hAnsiTheme="minorHAnsi" w:cstheme="minorHAnsi"/>
                <w:b/>
                <w:sz w:val="24"/>
                <w:szCs w:val="24"/>
              </w:rPr>
            </w:pPr>
            <w:r w:rsidRPr="00D65820">
              <w:rPr>
                <w:rFonts w:asciiTheme="minorHAnsi" w:hAnsiTheme="minorHAnsi" w:cstheme="minorHAnsi"/>
                <w:sz w:val="24"/>
                <w:szCs w:val="24"/>
              </w:rPr>
              <w:t xml:space="preserve"> Mexicali, Baja California</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rPr>
            </w:pPr>
            <w:r w:rsidRPr="00D65820">
              <w:rPr>
                <w:rFonts w:asciiTheme="minorHAnsi" w:hAnsiTheme="minorHAnsi" w:cstheme="minorHAnsi"/>
                <w:b/>
                <w:sz w:val="24"/>
                <w:szCs w:val="24"/>
              </w:rPr>
              <w:t xml:space="preserve">Almacén General </w:t>
            </w:r>
          </w:p>
        </w:tc>
        <w:tc>
          <w:tcPr>
            <w:tcW w:w="5756" w:type="dxa"/>
            <w:shd w:val="clear" w:color="auto" w:fill="auto"/>
          </w:tcPr>
          <w:p w:rsidR="00D65820" w:rsidRPr="00D65820" w:rsidRDefault="00D65820" w:rsidP="0062419C">
            <w:pPr>
              <w:spacing w:after="200" w:line="276" w:lineRule="auto"/>
              <w:ind w:left="158"/>
              <w:rPr>
                <w:rFonts w:asciiTheme="minorHAnsi" w:eastAsiaTheme="minorHAnsi" w:hAnsiTheme="minorHAnsi" w:cstheme="minorHAnsi"/>
                <w:b/>
                <w:sz w:val="24"/>
                <w:szCs w:val="24"/>
                <w:lang w:val="es-MX"/>
              </w:rPr>
            </w:pPr>
            <w:r w:rsidRPr="00D65820">
              <w:rPr>
                <w:rFonts w:asciiTheme="minorHAnsi" w:eastAsiaTheme="minorHAnsi" w:hAnsiTheme="minorHAnsi" w:cstheme="minorHAnsi"/>
                <w:sz w:val="24"/>
                <w:szCs w:val="24"/>
                <w:lang w:val="es-MX"/>
              </w:rPr>
              <w:t>Blvd. Circuito Siglo XXI 1928 Módulo D, Parque Industrial Siglo XXI,Mexicali, Baja California</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rPr>
            </w:pPr>
            <w:r w:rsidRPr="00D65820">
              <w:rPr>
                <w:rFonts w:asciiTheme="minorHAnsi" w:hAnsiTheme="minorHAnsi" w:cstheme="minorHAnsi"/>
                <w:b/>
                <w:sz w:val="24"/>
                <w:szCs w:val="24"/>
              </w:rPr>
              <w:t>Hospital Ensenada Y Clínica San Quintín</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 xml:space="preserve">Calle de las Rocas y Blvd. Las Dunas s/n, Fraccionamiento </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Playas de Ensenada, en Ensenada, B.C.</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Nota: Lo solicitado para Clínica San Quintín será entregado en hospital ensenada.</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Hospital Mexicali</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Av. Francisco Sarabia, número 1300, Col. Ex Ejido Zacatecas</w:t>
            </w:r>
            <w:r w:rsidR="0062419C">
              <w:rPr>
                <w:rFonts w:asciiTheme="minorHAnsi" w:hAnsiTheme="minorHAnsi" w:cstheme="minorHAnsi"/>
                <w:sz w:val="24"/>
                <w:szCs w:val="24"/>
              </w:rPr>
              <w:t xml:space="preserve"> </w:t>
            </w:r>
            <w:r w:rsidRPr="00D65820">
              <w:rPr>
                <w:rFonts w:asciiTheme="minorHAnsi" w:hAnsiTheme="minorHAnsi" w:cstheme="minorHAnsi"/>
                <w:sz w:val="24"/>
                <w:szCs w:val="24"/>
              </w:rPr>
              <w:t>en Mexicali, B.C.</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Hospital Tijuana</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Av. Pacífico número 3011, Fraccionamiento El Mirador</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en Tijuana, Baja California</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Clínica de Servicios Ampliados</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Calzd. De los Monarcas s/n, Fraccionamiento Villas del Rey</w:t>
            </w:r>
            <w:r w:rsidR="0062419C">
              <w:rPr>
                <w:rFonts w:asciiTheme="minorHAnsi" w:hAnsiTheme="minorHAnsi" w:cstheme="minorHAnsi"/>
                <w:sz w:val="24"/>
                <w:szCs w:val="24"/>
              </w:rPr>
              <w:t xml:space="preserve"> </w:t>
            </w:r>
            <w:r w:rsidRPr="00D65820">
              <w:rPr>
                <w:rFonts w:asciiTheme="minorHAnsi" w:hAnsiTheme="minorHAnsi" w:cstheme="minorHAnsi"/>
                <w:sz w:val="24"/>
                <w:szCs w:val="24"/>
              </w:rPr>
              <w:t>en la ciudad de Mexicali, Baja California.</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 xml:space="preserve">Clínica Periférica “Benito Juárez” </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 xml:space="preserve">Av. Cocóspero y Javier Mina s/n, </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Col. Magisterial Independencia, en Mexicali, B.C.</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Clínica Tijuana “Palmas”</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 xml:space="preserve">Av. de las Palmas y Santa Mónica número 3, </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Fracc. Las Palmas, en Tijuana, B.C.</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Clínica Tijuana “Mariano Matamoros”</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Av. de las Aguas s/n, Fraccionamiento Villafontana</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en Tijuana, B.C.</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Clínica Rosarito</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Av. Caleta número 708, Fraccionamiento Los Ángeles</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en Playas de Rosarito, B.C.</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Clínica Tecate</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Blvd. Los Encinos y Carretera Federal s/n</w:t>
            </w:r>
          </w:p>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en Tecate, B.C.</w:t>
            </w:r>
          </w:p>
        </w:tc>
      </w:tr>
      <w:tr w:rsidR="00D65820" w:rsidRPr="00D65820" w:rsidTr="0062419C">
        <w:trPr>
          <w:jc w:val="center"/>
        </w:trPr>
        <w:tc>
          <w:tcPr>
            <w:tcW w:w="4139" w:type="dxa"/>
            <w:shd w:val="clear" w:color="auto" w:fill="auto"/>
          </w:tcPr>
          <w:p w:rsidR="00D65820" w:rsidRPr="00D65820" w:rsidRDefault="00D65820" w:rsidP="00D65820">
            <w:pPr>
              <w:ind w:left="720"/>
              <w:jc w:val="both"/>
              <w:rPr>
                <w:rFonts w:asciiTheme="minorHAnsi" w:hAnsiTheme="minorHAnsi" w:cstheme="minorHAnsi"/>
                <w:b/>
                <w:sz w:val="24"/>
                <w:szCs w:val="24"/>
                <w:lang w:val="es-MX"/>
              </w:rPr>
            </w:pPr>
            <w:r w:rsidRPr="00D65820">
              <w:rPr>
                <w:rFonts w:asciiTheme="minorHAnsi" w:hAnsiTheme="minorHAnsi" w:cstheme="minorHAnsi"/>
                <w:b/>
                <w:sz w:val="24"/>
                <w:szCs w:val="24"/>
                <w:lang w:val="es-MX"/>
              </w:rPr>
              <w:t>Clínica San Felipe</w:t>
            </w:r>
          </w:p>
        </w:tc>
        <w:tc>
          <w:tcPr>
            <w:tcW w:w="5756" w:type="dxa"/>
            <w:shd w:val="clear" w:color="auto" w:fill="auto"/>
          </w:tcPr>
          <w:p w:rsidR="00D65820" w:rsidRPr="00D65820" w:rsidRDefault="00D65820" w:rsidP="0062419C">
            <w:pPr>
              <w:ind w:left="158"/>
              <w:rPr>
                <w:rFonts w:asciiTheme="minorHAnsi" w:hAnsiTheme="minorHAnsi" w:cstheme="minorHAnsi"/>
                <w:sz w:val="24"/>
                <w:szCs w:val="24"/>
              </w:rPr>
            </w:pPr>
            <w:r w:rsidRPr="00D65820">
              <w:rPr>
                <w:rFonts w:asciiTheme="minorHAnsi" w:hAnsiTheme="minorHAnsi" w:cstheme="minorHAnsi"/>
                <w:sz w:val="24"/>
                <w:szCs w:val="24"/>
              </w:rPr>
              <w:t>Mar Caribe # 616, C.P. 21850, Zona Centro, San Felipe B.C.</w:t>
            </w:r>
          </w:p>
        </w:tc>
      </w:tr>
    </w:tbl>
    <w:p w:rsidR="0062419C" w:rsidRDefault="0062419C" w:rsidP="00D65820">
      <w:pPr>
        <w:tabs>
          <w:tab w:val="left" w:pos="142"/>
        </w:tabs>
        <w:ind w:left="720"/>
        <w:jc w:val="both"/>
        <w:rPr>
          <w:rFonts w:asciiTheme="minorHAnsi" w:hAnsiTheme="minorHAnsi" w:cstheme="minorHAnsi"/>
          <w:bCs/>
          <w:sz w:val="24"/>
          <w:szCs w:val="24"/>
        </w:rPr>
      </w:pPr>
    </w:p>
    <w:p w:rsidR="00D65820" w:rsidRPr="00D65820" w:rsidRDefault="00D65820" w:rsidP="00D65820">
      <w:pPr>
        <w:tabs>
          <w:tab w:val="left" w:pos="142"/>
        </w:tabs>
        <w:ind w:left="720"/>
        <w:jc w:val="both"/>
        <w:rPr>
          <w:rFonts w:asciiTheme="minorHAnsi" w:hAnsiTheme="minorHAnsi" w:cstheme="minorHAnsi"/>
          <w:sz w:val="24"/>
          <w:szCs w:val="24"/>
        </w:rPr>
      </w:pPr>
      <w:r w:rsidRPr="00D65820">
        <w:rPr>
          <w:rFonts w:asciiTheme="minorHAnsi" w:hAnsiTheme="minorHAnsi" w:cstheme="minorHAnsi"/>
          <w:bCs/>
          <w:sz w:val="24"/>
          <w:szCs w:val="24"/>
        </w:rPr>
        <w:t xml:space="preserve">La recepción de los bienes para inspección y supervisión en la fecha de inicio estará a cargo de personal técnico </w:t>
      </w:r>
      <w:r w:rsidRPr="00D65820">
        <w:rPr>
          <w:rFonts w:asciiTheme="minorHAnsi" w:eastAsia="Calibri" w:hAnsiTheme="minorHAnsi" w:cstheme="minorHAnsi"/>
          <w:sz w:val="24"/>
          <w:szCs w:val="24"/>
          <w:lang w:val="es-MX"/>
        </w:rPr>
        <w:t xml:space="preserve">del “ISSSTECALI” </w:t>
      </w:r>
      <w:r w:rsidRPr="00D65820">
        <w:rPr>
          <w:rFonts w:asciiTheme="minorHAnsi" w:hAnsiTheme="minorHAnsi" w:cstheme="minorHAnsi"/>
          <w:bCs/>
          <w:sz w:val="24"/>
          <w:szCs w:val="24"/>
        </w:rPr>
        <w:t xml:space="preserve"> que a continuación se identifica:</w:t>
      </w:r>
      <w:r w:rsidRPr="00D65820">
        <w:rPr>
          <w:rFonts w:asciiTheme="minorHAnsi" w:hAnsiTheme="minorHAnsi" w:cstheme="minorHAnsi"/>
          <w:sz w:val="24"/>
          <w:szCs w:val="24"/>
        </w:rPr>
        <w:t xml:space="preserve"> serán supervisadas y revisadas por los encargados de cada área donde se entreguen según el punto 4.2 de las bases de licitación.</w:t>
      </w:r>
    </w:p>
    <w:p w:rsidR="00D65820" w:rsidRPr="00D65820" w:rsidRDefault="00D65820" w:rsidP="00D65820">
      <w:pPr>
        <w:tabs>
          <w:tab w:val="left" w:pos="142"/>
        </w:tabs>
        <w:ind w:left="720"/>
        <w:jc w:val="both"/>
        <w:rPr>
          <w:rFonts w:asciiTheme="minorHAnsi" w:hAnsiTheme="minorHAnsi" w:cstheme="minorHAnsi"/>
          <w:sz w:val="24"/>
          <w:szCs w:val="24"/>
        </w:rPr>
      </w:pPr>
    </w:p>
    <w:p w:rsidR="00D65820" w:rsidRPr="00D65820" w:rsidRDefault="00D65820" w:rsidP="00D65820">
      <w:pPr>
        <w:tabs>
          <w:tab w:val="left" w:pos="142"/>
        </w:tabs>
        <w:ind w:left="720"/>
        <w:jc w:val="both"/>
        <w:rPr>
          <w:rFonts w:asciiTheme="minorHAnsi" w:hAnsiTheme="minorHAnsi" w:cstheme="minorHAnsi"/>
          <w:bCs/>
          <w:sz w:val="24"/>
          <w:szCs w:val="24"/>
        </w:rPr>
      </w:pPr>
      <w:r w:rsidRPr="00D65820">
        <w:rPr>
          <w:rFonts w:asciiTheme="minorHAnsi" w:hAnsiTheme="minorHAnsi" w:cstheme="minorHAnsi"/>
          <w:bCs/>
          <w:sz w:val="24"/>
          <w:szCs w:val="24"/>
        </w:rPr>
        <w:lastRenderedPageBreak/>
        <w:t>Lo entregado en el almacén por el responsable del almacén, y en cada unidad médica y administrativa por la asistente del área que lo solicite.</w:t>
      </w:r>
    </w:p>
    <w:p w:rsidR="00993566" w:rsidRPr="003E483C" w:rsidRDefault="00993566" w:rsidP="00993566">
      <w:pPr>
        <w:widowControl w:val="0"/>
        <w:ind w:left="-1701" w:right="-283"/>
        <w:jc w:val="both"/>
        <w:rPr>
          <w:rFonts w:asciiTheme="minorHAnsi" w:hAnsiTheme="minorHAnsi" w:cstheme="minorHAnsi"/>
          <w:b/>
          <w:sz w:val="18"/>
          <w:szCs w:val="18"/>
        </w:rPr>
      </w:pPr>
    </w:p>
    <w:p w:rsidR="00B926BD" w:rsidRPr="009E6386" w:rsidRDefault="00B926BD" w:rsidP="00B926BD">
      <w:pPr>
        <w:pStyle w:val="Prrafodelista"/>
        <w:numPr>
          <w:ilvl w:val="0"/>
          <w:numId w:val="24"/>
        </w:numPr>
        <w:tabs>
          <w:tab w:val="left" w:pos="142"/>
        </w:tabs>
        <w:jc w:val="both"/>
        <w:rPr>
          <w:rFonts w:asciiTheme="minorHAnsi" w:hAnsiTheme="minorHAnsi" w:cstheme="minorHAnsi"/>
          <w:b/>
          <w:color w:val="44546A" w:themeColor="text2"/>
          <w:sz w:val="26"/>
          <w:szCs w:val="26"/>
          <w:u w:val="single"/>
        </w:rPr>
      </w:pPr>
      <w:r w:rsidRPr="009E6386">
        <w:rPr>
          <w:rFonts w:asciiTheme="minorHAnsi" w:hAnsiTheme="minorHAnsi" w:cstheme="minorHAnsi"/>
          <w:b/>
          <w:color w:val="44546A" w:themeColor="text2"/>
          <w:sz w:val="26"/>
          <w:szCs w:val="26"/>
          <w:u w:val="single"/>
        </w:rPr>
        <w:t xml:space="preserve">Paquete: </w:t>
      </w:r>
      <w:r w:rsidR="00D96AD7" w:rsidRPr="009E6386">
        <w:rPr>
          <w:rFonts w:asciiTheme="minorHAnsi" w:eastAsia="Times New Roman" w:hAnsiTheme="minorHAnsi" w:cstheme="minorHAnsi"/>
          <w:b/>
          <w:bCs/>
          <w:iCs/>
          <w:color w:val="44546A" w:themeColor="text2"/>
          <w:sz w:val="26"/>
          <w:szCs w:val="26"/>
          <w:u w:val="single"/>
          <w:lang w:val="es-MX"/>
        </w:rPr>
        <w:t>COMISION ESTATAL DE SERVICIOS PUBLICOS DE TIJUANA</w:t>
      </w:r>
      <w:r w:rsidRPr="009E6386">
        <w:rPr>
          <w:rFonts w:asciiTheme="minorHAnsi" w:eastAsia="Times New Roman" w:hAnsiTheme="minorHAnsi" w:cstheme="minorHAnsi"/>
          <w:b/>
          <w:bCs/>
          <w:iCs/>
          <w:color w:val="44546A" w:themeColor="text2"/>
          <w:sz w:val="26"/>
          <w:szCs w:val="26"/>
          <w:u w:val="single"/>
          <w:lang w:val="es-MX"/>
        </w:rPr>
        <w:t xml:space="preserve"> “</w:t>
      </w:r>
      <w:r w:rsidR="00D96AD7" w:rsidRPr="009E6386">
        <w:rPr>
          <w:rFonts w:asciiTheme="minorHAnsi" w:eastAsia="Times New Roman" w:hAnsiTheme="minorHAnsi" w:cstheme="minorHAnsi"/>
          <w:b/>
          <w:bCs/>
          <w:iCs/>
          <w:color w:val="44546A" w:themeColor="text2"/>
          <w:sz w:val="26"/>
          <w:szCs w:val="26"/>
          <w:u w:val="single"/>
          <w:lang w:val="es-MX"/>
        </w:rPr>
        <w:t>CESPT</w:t>
      </w:r>
      <w:r w:rsidRPr="009E6386">
        <w:rPr>
          <w:rFonts w:asciiTheme="minorHAnsi" w:eastAsia="Times New Roman" w:hAnsiTheme="minorHAnsi" w:cstheme="minorHAnsi"/>
          <w:b/>
          <w:bCs/>
          <w:iCs/>
          <w:color w:val="44546A" w:themeColor="text2"/>
          <w:sz w:val="26"/>
          <w:szCs w:val="26"/>
          <w:u w:val="single"/>
          <w:lang w:val="es-MX"/>
        </w:rPr>
        <w:t>”</w:t>
      </w:r>
    </w:p>
    <w:p w:rsidR="00D96AD7" w:rsidRPr="003E483C" w:rsidRDefault="00D96AD7" w:rsidP="00D96AD7">
      <w:pPr>
        <w:tabs>
          <w:tab w:val="left" w:pos="142"/>
        </w:tabs>
        <w:jc w:val="both"/>
        <w:rPr>
          <w:rFonts w:asciiTheme="minorHAnsi" w:hAnsiTheme="minorHAnsi" w:cstheme="minorHAnsi"/>
          <w:b/>
          <w:color w:val="44546A" w:themeColor="text2"/>
          <w:sz w:val="24"/>
          <w:u w:val="single"/>
        </w:rPr>
      </w:pPr>
    </w:p>
    <w:p w:rsidR="00CA095D" w:rsidRPr="003E483C" w:rsidRDefault="0051745D" w:rsidP="00CA095D">
      <w:pPr>
        <w:tabs>
          <w:tab w:val="left" w:pos="142"/>
        </w:tabs>
        <w:ind w:left="709"/>
        <w:jc w:val="both"/>
        <w:rPr>
          <w:rFonts w:asciiTheme="minorHAnsi" w:hAnsiTheme="minorHAnsi" w:cstheme="minorHAnsi"/>
          <w:sz w:val="24"/>
        </w:rPr>
      </w:pPr>
      <w:r>
        <w:rPr>
          <w:rFonts w:asciiTheme="minorHAnsi" w:hAnsiTheme="minorHAnsi" w:cstheme="minorHAnsi"/>
          <w:sz w:val="24"/>
        </w:rPr>
        <w:t xml:space="preserve">       </w:t>
      </w:r>
      <w:r w:rsidR="00CA095D" w:rsidRPr="003E483C">
        <w:rPr>
          <w:rFonts w:asciiTheme="minorHAnsi" w:hAnsiTheme="minorHAnsi" w:cstheme="minorHAnsi"/>
          <w:sz w:val="24"/>
        </w:rPr>
        <w:t>Este paquete está conformado de la siguiente manera:</w:t>
      </w:r>
    </w:p>
    <w:p w:rsidR="00CA095D" w:rsidRPr="003E483C" w:rsidRDefault="00741D47" w:rsidP="00CA095D">
      <w:pPr>
        <w:pStyle w:val="Sangradetextonormal"/>
        <w:spacing w:line="240" w:lineRule="auto"/>
        <w:ind w:left="709" w:right="-79" w:firstLine="371"/>
        <w:rPr>
          <w:rFonts w:asciiTheme="minorHAnsi" w:hAnsiTheme="minorHAnsi" w:cstheme="minorHAnsi"/>
          <w:b w:val="0"/>
          <w:sz w:val="24"/>
        </w:rPr>
      </w:pPr>
      <w:r>
        <w:rPr>
          <w:rFonts w:asciiTheme="minorHAnsi" w:hAnsiTheme="minorHAnsi" w:cstheme="minorHAnsi"/>
          <w:b w:val="0"/>
          <w:sz w:val="24"/>
        </w:rPr>
        <w:t>Paquete 1</w:t>
      </w:r>
      <w:r w:rsidR="00CA095D" w:rsidRPr="003E483C">
        <w:rPr>
          <w:rFonts w:asciiTheme="minorHAnsi" w:hAnsiTheme="minorHAnsi" w:cstheme="minorHAnsi"/>
          <w:b w:val="0"/>
          <w:sz w:val="24"/>
        </w:rPr>
        <w:t>: Artículos de limpieza (16 partidas)</w:t>
      </w:r>
    </w:p>
    <w:p w:rsidR="00B926BD" w:rsidRPr="003E483C" w:rsidRDefault="00B926BD" w:rsidP="00356F31">
      <w:pPr>
        <w:pStyle w:val="Sangradetextonormal"/>
        <w:spacing w:line="240" w:lineRule="auto"/>
        <w:ind w:right="-78" w:firstLine="0"/>
        <w:rPr>
          <w:rFonts w:asciiTheme="minorHAnsi" w:hAnsiTheme="minorHAnsi" w:cstheme="minorHAnsi"/>
          <w:b w:val="0"/>
          <w:sz w:val="24"/>
        </w:rPr>
      </w:pPr>
    </w:p>
    <w:p w:rsidR="007A79D7" w:rsidRPr="003E483C" w:rsidRDefault="007C46FF" w:rsidP="007C46FF">
      <w:pPr>
        <w:ind w:left="720" w:right="-90"/>
        <w:jc w:val="both"/>
        <w:rPr>
          <w:rFonts w:asciiTheme="minorHAnsi" w:hAnsiTheme="minorHAnsi" w:cstheme="minorHAnsi"/>
          <w:sz w:val="24"/>
          <w:szCs w:val="24"/>
        </w:rPr>
      </w:pPr>
      <w:r w:rsidRPr="003E483C">
        <w:rPr>
          <w:rFonts w:asciiTheme="minorHAnsi" w:hAnsiTheme="minorHAnsi" w:cstheme="minorHAnsi"/>
          <w:sz w:val="24"/>
        </w:rPr>
        <w:t>La</w:t>
      </w:r>
      <w:r w:rsidR="007A79D7" w:rsidRPr="003E483C">
        <w:rPr>
          <w:rFonts w:asciiTheme="minorHAnsi" w:hAnsiTheme="minorHAnsi" w:cstheme="minorHAnsi"/>
          <w:sz w:val="24"/>
          <w:szCs w:val="24"/>
        </w:rPr>
        <w:t xml:space="preserve"> entrega de </w:t>
      </w:r>
      <w:r w:rsidR="00CA095D" w:rsidRPr="003E483C">
        <w:rPr>
          <w:rFonts w:asciiTheme="minorHAnsi" w:hAnsiTheme="minorHAnsi" w:cstheme="minorHAnsi"/>
          <w:sz w:val="24"/>
          <w:szCs w:val="24"/>
        </w:rPr>
        <w:t>artículos</w:t>
      </w:r>
      <w:r w:rsidR="007A79D7" w:rsidRPr="003E483C">
        <w:rPr>
          <w:rFonts w:asciiTheme="minorHAnsi" w:hAnsiTheme="minorHAnsi" w:cstheme="minorHAnsi"/>
          <w:sz w:val="24"/>
          <w:szCs w:val="24"/>
        </w:rPr>
        <w:t xml:space="preserve"> será en las instalaciones del almacén de </w:t>
      </w:r>
      <w:r w:rsidRPr="003E483C">
        <w:rPr>
          <w:rFonts w:asciiTheme="minorHAnsi" w:hAnsiTheme="minorHAnsi" w:cstheme="minorHAnsi"/>
          <w:sz w:val="24"/>
          <w:szCs w:val="24"/>
        </w:rPr>
        <w:t>CESPT</w:t>
      </w:r>
      <w:r w:rsidR="007A79D7" w:rsidRPr="003E483C">
        <w:rPr>
          <w:rFonts w:asciiTheme="minorHAnsi" w:hAnsiTheme="minorHAnsi" w:cstheme="minorHAnsi"/>
          <w:sz w:val="24"/>
          <w:szCs w:val="24"/>
        </w:rPr>
        <w:t xml:space="preserve">, ubicado en blvd. </w:t>
      </w:r>
      <w:r w:rsidRPr="003E483C">
        <w:rPr>
          <w:rFonts w:asciiTheme="minorHAnsi" w:hAnsiTheme="minorHAnsi" w:cstheme="minorHAnsi"/>
          <w:sz w:val="24"/>
          <w:szCs w:val="24"/>
        </w:rPr>
        <w:t>Federico</w:t>
      </w:r>
      <w:r w:rsidR="007A79D7" w:rsidRPr="003E483C">
        <w:rPr>
          <w:rFonts w:asciiTheme="minorHAnsi" w:hAnsiTheme="minorHAnsi" w:cstheme="minorHAnsi"/>
          <w:sz w:val="24"/>
          <w:szCs w:val="24"/>
        </w:rPr>
        <w:t xml:space="preserve"> </w:t>
      </w:r>
      <w:r w:rsidRPr="003E483C">
        <w:rPr>
          <w:rFonts w:asciiTheme="minorHAnsi" w:hAnsiTheme="minorHAnsi" w:cstheme="minorHAnsi"/>
          <w:sz w:val="24"/>
          <w:szCs w:val="24"/>
        </w:rPr>
        <w:t>Benítez</w:t>
      </w:r>
      <w:r w:rsidR="007A79D7" w:rsidRPr="003E483C">
        <w:rPr>
          <w:rFonts w:asciiTheme="minorHAnsi" w:hAnsiTheme="minorHAnsi" w:cstheme="minorHAnsi"/>
          <w:sz w:val="24"/>
          <w:szCs w:val="24"/>
        </w:rPr>
        <w:t xml:space="preserve"> </w:t>
      </w:r>
      <w:r w:rsidRPr="003E483C">
        <w:rPr>
          <w:rFonts w:asciiTheme="minorHAnsi" w:hAnsiTheme="minorHAnsi" w:cstheme="minorHAnsi"/>
          <w:sz w:val="24"/>
          <w:szCs w:val="24"/>
        </w:rPr>
        <w:t>no. 4057 col. 20 de noviembre, T</w:t>
      </w:r>
      <w:r w:rsidR="007A79D7" w:rsidRPr="003E483C">
        <w:rPr>
          <w:rFonts w:asciiTheme="minorHAnsi" w:hAnsiTheme="minorHAnsi" w:cstheme="minorHAnsi"/>
          <w:sz w:val="24"/>
          <w:szCs w:val="24"/>
        </w:rPr>
        <w:t>ijuana, baja california, según se acuerde en el contrato; con horario de lunes a viernes de las 8:00 a las 14:00 horas, durante la vigencia del contrato, con excepción de días inhábiles.</w:t>
      </w:r>
    </w:p>
    <w:p w:rsidR="000F4FB0" w:rsidRPr="003E483C" w:rsidRDefault="000F4FB0" w:rsidP="007C46FF">
      <w:pPr>
        <w:ind w:left="720" w:right="-90"/>
        <w:jc w:val="both"/>
        <w:rPr>
          <w:rFonts w:asciiTheme="minorHAnsi" w:hAnsiTheme="minorHAnsi" w:cstheme="minorHAnsi"/>
          <w:sz w:val="24"/>
          <w:szCs w:val="24"/>
        </w:rPr>
      </w:pPr>
    </w:p>
    <w:p w:rsidR="007B306F" w:rsidRPr="003E483C" w:rsidRDefault="000F4FB0" w:rsidP="007B306F">
      <w:pPr>
        <w:pStyle w:val="1"/>
        <w:tabs>
          <w:tab w:val="left" w:pos="142"/>
        </w:tabs>
        <w:ind w:left="720"/>
        <w:jc w:val="both"/>
        <w:rPr>
          <w:rFonts w:asciiTheme="minorHAnsi" w:hAnsiTheme="minorHAnsi" w:cstheme="minorHAnsi"/>
          <w:sz w:val="24"/>
          <w:szCs w:val="24"/>
          <w:lang w:val="es-MX"/>
        </w:rPr>
      </w:pPr>
      <w:r w:rsidRPr="003E483C">
        <w:rPr>
          <w:rFonts w:asciiTheme="minorHAnsi" w:hAnsiTheme="minorHAnsi" w:cstheme="minorHAnsi"/>
          <w:b w:val="0"/>
          <w:bCs/>
          <w:sz w:val="24"/>
          <w:szCs w:val="24"/>
        </w:rPr>
        <w:t xml:space="preserve">La recepción de los bienes para inspección y supervisión en la fecha de inicio estará a cargo de personal técnico </w:t>
      </w:r>
      <w:r w:rsidRPr="003E483C">
        <w:rPr>
          <w:rFonts w:asciiTheme="minorHAnsi" w:eastAsia="Calibri" w:hAnsiTheme="minorHAnsi" w:cstheme="minorHAnsi"/>
          <w:b w:val="0"/>
          <w:sz w:val="24"/>
          <w:szCs w:val="24"/>
          <w:lang w:val="es-MX"/>
        </w:rPr>
        <w:t xml:space="preserve">del “CESPT” </w:t>
      </w:r>
      <w:r w:rsidRPr="003E483C">
        <w:rPr>
          <w:rFonts w:asciiTheme="minorHAnsi" w:hAnsiTheme="minorHAnsi" w:cstheme="minorHAnsi"/>
          <w:b w:val="0"/>
          <w:bCs/>
          <w:sz w:val="24"/>
          <w:szCs w:val="24"/>
        </w:rPr>
        <w:t xml:space="preserve"> que a continuación se identifica:</w:t>
      </w:r>
      <w:r w:rsidRPr="003E483C">
        <w:rPr>
          <w:rFonts w:asciiTheme="minorHAnsi" w:hAnsiTheme="minorHAnsi" w:cstheme="minorHAnsi"/>
          <w:b w:val="0"/>
          <w:sz w:val="24"/>
          <w:szCs w:val="24"/>
        </w:rPr>
        <w:t xml:space="preserve"> </w:t>
      </w:r>
      <w:r w:rsidR="007B306F" w:rsidRPr="003E483C">
        <w:rPr>
          <w:rFonts w:asciiTheme="minorHAnsi" w:hAnsiTheme="minorHAnsi" w:cstheme="minorHAnsi"/>
          <w:b w:val="0"/>
          <w:bCs/>
          <w:sz w:val="24"/>
          <w:szCs w:val="24"/>
          <w:lang w:val="es-MX"/>
        </w:rPr>
        <w:t>C.P. Porfirio Corona Narez Coordinador de almacenes de CESPT (664) 104-77-00 ext. 1175.</w:t>
      </w:r>
    </w:p>
    <w:p w:rsidR="00B926BD" w:rsidRPr="003E483C" w:rsidRDefault="00B926BD" w:rsidP="00356F31">
      <w:pPr>
        <w:pStyle w:val="Sangradetextonormal"/>
        <w:spacing w:line="240" w:lineRule="auto"/>
        <w:ind w:right="-78" w:firstLine="0"/>
        <w:rPr>
          <w:rFonts w:asciiTheme="minorHAnsi" w:hAnsiTheme="minorHAnsi" w:cstheme="minorHAnsi"/>
          <w:b w:val="0"/>
          <w:sz w:val="24"/>
        </w:rPr>
      </w:pPr>
    </w:p>
    <w:p w:rsidR="00291DCD" w:rsidRPr="003E483C" w:rsidRDefault="00B926BD" w:rsidP="00291DCD">
      <w:pPr>
        <w:pStyle w:val="Sangradetextonormal"/>
        <w:spacing w:line="240" w:lineRule="auto"/>
        <w:ind w:left="709" w:right="-78" w:firstLine="0"/>
        <w:rPr>
          <w:rFonts w:asciiTheme="minorHAnsi" w:hAnsiTheme="minorHAnsi" w:cstheme="minorHAnsi"/>
          <w:b w:val="0"/>
          <w:sz w:val="24"/>
        </w:rPr>
      </w:pPr>
      <w:r w:rsidRPr="003E483C">
        <w:rPr>
          <w:rFonts w:asciiTheme="minorHAnsi" w:hAnsiTheme="minorHAnsi" w:cstheme="minorHAnsi"/>
          <w:b w:val="0"/>
          <w:sz w:val="24"/>
        </w:rPr>
        <w:t>Para la totalidad de los paquetes, s</w:t>
      </w:r>
      <w:r w:rsidR="0017165A" w:rsidRPr="003E483C">
        <w:rPr>
          <w:rFonts w:asciiTheme="minorHAnsi" w:hAnsiTheme="minorHAnsi" w:cstheme="minorHAnsi"/>
          <w:b w:val="0"/>
          <w:sz w:val="24"/>
        </w:rPr>
        <w:t>erá responsabilidad del licitante adjudicado con el fallo, el pago de impuestos, gastos de aseguramiento, transporte y maniobras de carga y descarga necesarios para la entrega de los bienes a entera satisfacción de</w:t>
      </w:r>
      <w:r w:rsidR="00B2753E" w:rsidRPr="003E483C">
        <w:rPr>
          <w:rFonts w:asciiTheme="minorHAnsi" w:hAnsiTheme="minorHAnsi" w:cstheme="minorHAnsi"/>
          <w:b w:val="0"/>
          <w:sz w:val="24"/>
        </w:rPr>
        <w:t>l</w:t>
      </w:r>
      <w:r w:rsidR="0017165A" w:rsidRPr="003E483C">
        <w:rPr>
          <w:rFonts w:asciiTheme="minorHAnsi" w:hAnsiTheme="minorHAnsi" w:cstheme="minorHAnsi"/>
          <w:b w:val="0"/>
          <w:sz w:val="24"/>
        </w:rPr>
        <w:t xml:space="preserve"> “</w:t>
      </w:r>
      <w:r w:rsidR="00B2753E" w:rsidRPr="003E483C">
        <w:rPr>
          <w:rFonts w:asciiTheme="minorHAnsi" w:hAnsiTheme="minorHAnsi" w:cstheme="minorHAnsi"/>
          <w:b w:val="0"/>
          <w:sz w:val="24"/>
        </w:rPr>
        <w:t>Órgano solicitante”,</w:t>
      </w:r>
      <w:r w:rsidR="0017165A" w:rsidRPr="003E483C">
        <w:rPr>
          <w:rFonts w:asciiTheme="minorHAnsi" w:hAnsiTheme="minorHAnsi" w:cstheme="minorHAnsi"/>
          <w:b w:val="0"/>
          <w:sz w:val="24"/>
        </w:rPr>
        <w:t xml:space="preserve"> la inobservancia de este párrafo, será causa suficiente para aplicar las pe</w:t>
      </w:r>
      <w:r w:rsidR="005246EE" w:rsidRPr="003E483C">
        <w:rPr>
          <w:rFonts w:asciiTheme="minorHAnsi" w:hAnsiTheme="minorHAnsi" w:cstheme="minorHAnsi"/>
          <w:b w:val="0"/>
          <w:sz w:val="24"/>
        </w:rPr>
        <w:t>nas convencionales que procedan</w:t>
      </w:r>
      <w:r w:rsidR="0017165A" w:rsidRPr="003E483C">
        <w:rPr>
          <w:rFonts w:asciiTheme="minorHAnsi" w:hAnsiTheme="minorHAnsi" w:cstheme="minorHAnsi"/>
          <w:b w:val="0"/>
          <w:sz w:val="24"/>
        </w:rPr>
        <w:t xml:space="preserve"> y que se especifican en las bases de licitación.</w:t>
      </w:r>
    </w:p>
    <w:p w:rsidR="00EF27D8" w:rsidRPr="003E483C" w:rsidRDefault="00EF27D8" w:rsidP="004B3A24">
      <w:pPr>
        <w:pStyle w:val="1"/>
        <w:tabs>
          <w:tab w:val="left" w:pos="142"/>
        </w:tabs>
        <w:ind w:left="709"/>
        <w:jc w:val="both"/>
        <w:rPr>
          <w:rFonts w:asciiTheme="minorHAnsi" w:hAnsiTheme="minorHAnsi" w:cstheme="minorHAnsi"/>
          <w:b w:val="0"/>
          <w:bCs/>
          <w:sz w:val="24"/>
          <w:szCs w:val="24"/>
        </w:rPr>
      </w:pPr>
    </w:p>
    <w:p w:rsidR="002B4139" w:rsidRPr="0051745D" w:rsidRDefault="002B4139" w:rsidP="00A2010C">
      <w:pPr>
        <w:pStyle w:val="2"/>
        <w:tabs>
          <w:tab w:val="left" w:pos="142"/>
          <w:tab w:val="left" w:pos="450"/>
        </w:tabs>
        <w:ind w:left="709"/>
        <w:rPr>
          <w:rFonts w:asciiTheme="minorHAnsi" w:hAnsiTheme="minorHAnsi" w:cstheme="minorHAnsi"/>
          <w:b/>
          <w:sz w:val="26"/>
          <w:szCs w:val="26"/>
        </w:rPr>
      </w:pPr>
      <w:r w:rsidRPr="0051745D">
        <w:rPr>
          <w:rFonts w:asciiTheme="minorHAnsi" w:hAnsiTheme="minorHAnsi" w:cstheme="minorHAnsi"/>
          <w:b/>
          <w:sz w:val="26"/>
          <w:szCs w:val="26"/>
        </w:rPr>
        <w:t>4.3 PLAZO Y CONDICIONES DE ENTREGA DE LOS BIENES:</w:t>
      </w:r>
    </w:p>
    <w:p w:rsidR="00430B1B" w:rsidRPr="003E483C" w:rsidRDefault="00430B1B" w:rsidP="00A2010C">
      <w:pPr>
        <w:pStyle w:val="2"/>
        <w:tabs>
          <w:tab w:val="left" w:pos="142"/>
          <w:tab w:val="left" w:pos="450"/>
        </w:tabs>
        <w:ind w:left="709"/>
        <w:rPr>
          <w:rFonts w:asciiTheme="minorHAnsi" w:hAnsiTheme="minorHAnsi" w:cstheme="minorHAnsi"/>
          <w:b/>
          <w:sz w:val="24"/>
          <w:szCs w:val="24"/>
        </w:rPr>
      </w:pPr>
    </w:p>
    <w:p w:rsidR="005246EE" w:rsidRPr="003E483C" w:rsidRDefault="002B4139"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3E483C">
        <w:rPr>
          <w:rFonts w:asciiTheme="minorHAnsi" w:hAnsiTheme="minorHAnsi" w:cstheme="minorHAnsi"/>
          <w:b w:val="0"/>
          <w:bCs/>
          <w:sz w:val="24"/>
          <w:szCs w:val="24"/>
        </w:rPr>
        <w:t xml:space="preserve"> en los siguientes plazos:</w:t>
      </w:r>
    </w:p>
    <w:p w:rsidR="005246EE" w:rsidRPr="003E483C" w:rsidRDefault="005246EE" w:rsidP="00A2010C">
      <w:pPr>
        <w:pStyle w:val="1"/>
        <w:tabs>
          <w:tab w:val="left" w:pos="142"/>
        </w:tabs>
        <w:ind w:left="709"/>
        <w:jc w:val="both"/>
        <w:rPr>
          <w:rFonts w:asciiTheme="minorHAnsi" w:hAnsiTheme="minorHAnsi" w:cstheme="minorHAnsi"/>
          <w:b w:val="0"/>
          <w:bCs/>
          <w:sz w:val="24"/>
          <w:szCs w:val="24"/>
        </w:rPr>
      </w:pPr>
    </w:p>
    <w:p w:rsidR="002017BF" w:rsidRPr="003E483C" w:rsidRDefault="002017BF" w:rsidP="002017BF">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3E483C">
        <w:rPr>
          <w:rFonts w:asciiTheme="minorHAnsi" w:hAnsiTheme="minorHAnsi" w:cstheme="minorHAnsi"/>
          <w:b/>
          <w:color w:val="44546A" w:themeColor="text2"/>
          <w:sz w:val="24"/>
          <w:u w:val="single"/>
        </w:rPr>
        <w:t>Paquete:</w:t>
      </w:r>
      <w:r w:rsidRPr="003E483C">
        <w:rPr>
          <w:rFonts w:asciiTheme="minorHAnsi" w:eastAsia="Times New Roman" w:hAnsiTheme="minorHAnsi" w:cstheme="minorHAnsi"/>
          <w:b/>
          <w:bCs/>
          <w:iCs/>
          <w:color w:val="44546A" w:themeColor="text2"/>
          <w:sz w:val="24"/>
          <w:szCs w:val="24"/>
          <w:u w:val="single"/>
          <w:lang w:val="es-MX"/>
        </w:rPr>
        <w:t xml:space="preserve"> INSTITUTO DE SEGURIDAD Y SERVICIOS SOCIALES DE LOS TRABAJADORES DEL GOBIERNO Y MUNICIPIOS DEL ESTADO DE BAJA CALIFORNIA “ISSSTECALI” </w:t>
      </w:r>
    </w:p>
    <w:p w:rsidR="00132A49" w:rsidRPr="003E483C" w:rsidRDefault="00132A49" w:rsidP="00132A49">
      <w:pPr>
        <w:tabs>
          <w:tab w:val="left" w:pos="142"/>
        </w:tabs>
        <w:jc w:val="both"/>
        <w:rPr>
          <w:rFonts w:asciiTheme="minorHAnsi" w:eastAsia="Times New Roman" w:hAnsiTheme="minorHAnsi" w:cstheme="minorHAnsi"/>
          <w:b/>
          <w:bCs/>
          <w:iCs/>
          <w:color w:val="44546A" w:themeColor="text2"/>
          <w:sz w:val="24"/>
          <w:szCs w:val="24"/>
          <w:u w:val="single"/>
          <w:lang w:val="es-MX"/>
        </w:rPr>
      </w:pPr>
    </w:p>
    <w:p w:rsidR="00132A49" w:rsidRPr="003E483C" w:rsidRDefault="00DC7150" w:rsidP="00132A49">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La vigencia es a</w:t>
      </w:r>
      <w:r w:rsidR="00132A49" w:rsidRPr="003E483C">
        <w:rPr>
          <w:rFonts w:asciiTheme="minorHAnsi" w:hAnsiTheme="minorHAnsi" w:cstheme="minorHAnsi"/>
          <w:b w:val="0"/>
          <w:bCs/>
          <w:sz w:val="24"/>
          <w:szCs w:val="24"/>
        </w:rPr>
        <w:t xml:space="preserve"> </w:t>
      </w:r>
      <w:r w:rsidR="00132A49" w:rsidRPr="004C7FA7">
        <w:rPr>
          <w:rFonts w:asciiTheme="minorHAnsi" w:hAnsiTheme="minorHAnsi" w:cstheme="minorHAnsi"/>
          <w:b w:val="0"/>
          <w:bCs/>
          <w:sz w:val="24"/>
          <w:szCs w:val="24"/>
        </w:rPr>
        <w:t xml:space="preserve">partir del </w:t>
      </w:r>
      <w:r w:rsidR="004C7FA7" w:rsidRPr="004C7FA7">
        <w:rPr>
          <w:rFonts w:asciiTheme="minorHAnsi" w:hAnsiTheme="minorHAnsi" w:cstheme="minorHAnsi"/>
          <w:b w:val="0"/>
          <w:bCs/>
          <w:sz w:val="24"/>
          <w:szCs w:val="24"/>
        </w:rPr>
        <w:t>07</w:t>
      </w:r>
      <w:r w:rsidR="00132A49" w:rsidRPr="004C7FA7">
        <w:rPr>
          <w:rFonts w:asciiTheme="minorHAnsi" w:hAnsiTheme="minorHAnsi" w:cstheme="minorHAnsi"/>
          <w:b w:val="0"/>
          <w:bCs/>
          <w:sz w:val="24"/>
          <w:szCs w:val="24"/>
        </w:rPr>
        <w:t xml:space="preserve"> de </w:t>
      </w:r>
      <w:r w:rsidR="004C7FA7" w:rsidRPr="004C7FA7">
        <w:rPr>
          <w:rFonts w:asciiTheme="minorHAnsi" w:hAnsiTheme="minorHAnsi" w:cstheme="minorHAnsi"/>
          <w:b w:val="0"/>
          <w:bCs/>
          <w:sz w:val="24"/>
          <w:szCs w:val="24"/>
        </w:rPr>
        <w:t>Abril</w:t>
      </w:r>
      <w:r w:rsidR="00132A49" w:rsidRPr="004C7FA7">
        <w:rPr>
          <w:rFonts w:asciiTheme="minorHAnsi" w:hAnsiTheme="minorHAnsi" w:cstheme="minorHAnsi"/>
          <w:b w:val="0"/>
          <w:bCs/>
          <w:sz w:val="24"/>
          <w:szCs w:val="24"/>
        </w:rPr>
        <w:t xml:space="preserve"> de 2020 al 31 de diciembre de 2020, según</w:t>
      </w:r>
      <w:r w:rsidR="00132A49" w:rsidRPr="003E483C">
        <w:rPr>
          <w:rFonts w:asciiTheme="minorHAnsi" w:hAnsiTheme="minorHAnsi" w:cstheme="minorHAnsi"/>
          <w:b w:val="0"/>
          <w:bCs/>
          <w:sz w:val="24"/>
          <w:szCs w:val="24"/>
        </w:rPr>
        <w:t xml:space="preserve"> los requerimientos del Órgano solicitante. </w:t>
      </w:r>
    </w:p>
    <w:p w:rsidR="0045427F" w:rsidRPr="003E483C" w:rsidRDefault="0045427F" w:rsidP="00132A49">
      <w:pPr>
        <w:pStyle w:val="1"/>
        <w:tabs>
          <w:tab w:val="left" w:pos="142"/>
        </w:tabs>
        <w:ind w:left="709"/>
        <w:jc w:val="both"/>
        <w:rPr>
          <w:rFonts w:asciiTheme="minorHAnsi" w:hAnsiTheme="minorHAnsi" w:cstheme="minorHAnsi"/>
          <w:b w:val="0"/>
          <w:bCs/>
          <w:sz w:val="24"/>
          <w:szCs w:val="24"/>
        </w:rPr>
      </w:pPr>
    </w:p>
    <w:p w:rsidR="0045427F" w:rsidRPr="003E483C" w:rsidRDefault="0045427F" w:rsidP="0045427F">
      <w:pPr>
        <w:ind w:left="720"/>
        <w:jc w:val="both"/>
        <w:rPr>
          <w:rFonts w:asciiTheme="minorHAnsi" w:hAnsiTheme="minorHAnsi" w:cstheme="minorHAnsi"/>
          <w:sz w:val="18"/>
          <w:szCs w:val="18"/>
        </w:rPr>
      </w:pPr>
      <w:r w:rsidRPr="003E483C">
        <w:rPr>
          <w:rFonts w:asciiTheme="minorHAnsi" w:hAnsiTheme="minorHAnsi" w:cstheme="minorHAnsi"/>
          <w:sz w:val="24"/>
          <w:szCs w:val="24"/>
        </w:rPr>
        <w:t>Salvo que se notifique la terminación anticipada o recisión del servicio, según lo dispuesto en estas bases de licitación y el contrato respectivo.</w:t>
      </w:r>
    </w:p>
    <w:p w:rsidR="0045427F" w:rsidRPr="003E483C" w:rsidRDefault="0045427F" w:rsidP="00132A49">
      <w:pPr>
        <w:tabs>
          <w:tab w:val="left" w:pos="142"/>
        </w:tabs>
        <w:jc w:val="both"/>
        <w:rPr>
          <w:rFonts w:asciiTheme="minorHAnsi" w:eastAsia="Times New Roman" w:hAnsiTheme="minorHAnsi" w:cstheme="minorHAnsi"/>
          <w:b/>
          <w:bCs/>
          <w:iCs/>
          <w:color w:val="44546A" w:themeColor="text2"/>
          <w:sz w:val="24"/>
          <w:szCs w:val="24"/>
          <w:u w:val="single"/>
        </w:rPr>
      </w:pPr>
    </w:p>
    <w:p w:rsidR="003855BA" w:rsidRPr="003E483C" w:rsidRDefault="003855BA" w:rsidP="003855BA">
      <w:pPr>
        <w:pStyle w:val="2"/>
        <w:ind w:left="720" w:right="-90"/>
        <w:rPr>
          <w:rFonts w:asciiTheme="minorHAnsi" w:hAnsiTheme="minorHAnsi" w:cstheme="minorHAnsi"/>
          <w:sz w:val="24"/>
          <w:szCs w:val="24"/>
        </w:rPr>
      </w:pPr>
      <w:r w:rsidRPr="003E483C">
        <w:rPr>
          <w:rFonts w:asciiTheme="minorHAnsi" w:hAnsiTheme="minorHAnsi" w:cstheme="minorHAnsi"/>
          <w:sz w:val="24"/>
          <w:szCs w:val="24"/>
        </w:rPr>
        <w:t xml:space="preserve">El suministro de los bienes objeto de esta licitación deberá realizarse en un plazo máximo </w:t>
      </w:r>
      <w:r w:rsidRPr="003E483C">
        <w:rPr>
          <w:rFonts w:asciiTheme="minorHAnsi" w:hAnsiTheme="minorHAnsi" w:cstheme="minorHAnsi"/>
          <w:b/>
          <w:sz w:val="24"/>
          <w:szCs w:val="24"/>
        </w:rPr>
        <w:t>10 (diez) días naturales</w:t>
      </w:r>
      <w:r w:rsidRPr="003E483C">
        <w:rPr>
          <w:rFonts w:asciiTheme="minorHAnsi" w:hAnsiTheme="minorHAnsi" w:cstheme="minorHAnsi"/>
          <w:sz w:val="24"/>
          <w:szCs w:val="24"/>
        </w:rPr>
        <w:t xml:space="preserve"> posteriores a la notificación de la orden de compra elaborada por el Departamento de Compras del “ISSSTECALI”. La notificación se realizar</w:t>
      </w:r>
      <w:r w:rsidR="00546E82" w:rsidRPr="003E483C">
        <w:rPr>
          <w:rFonts w:asciiTheme="minorHAnsi" w:hAnsiTheme="minorHAnsi" w:cstheme="minorHAnsi"/>
          <w:sz w:val="24"/>
          <w:szCs w:val="24"/>
        </w:rPr>
        <w:t>á a través de correo electrónico</w:t>
      </w:r>
      <w:r w:rsidRPr="003E483C">
        <w:rPr>
          <w:rFonts w:asciiTheme="minorHAnsi" w:hAnsiTheme="minorHAnsi" w:cstheme="minorHAnsi"/>
          <w:sz w:val="24"/>
          <w:szCs w:val="24"/>
        </w:rPr>
        <w:t xml:space="preserve">. </w:t>
      </w:r>
    </w:p>
    <w:p w:rsidR="003855BA" w:rsidRPr="003E483C" w:rsidRDefault="003855BA" w:rsidP="003855BA">
      <w:pPr>
        <w:ind w:left="720" w:right="-90"/>
        <w:jc w:val="both"/>
        <w:rPr>
          <w:rFonts w:asciiTheme="minorHAnsi" w:hAnsiTheme="minorHAnsi" w:cstheme="minorHAnsi"/>
          <w:sz w:val="24"/>
          <w:szCs w:val="24"/>
        </w:rPr>
      </w:pPr>
    </w:p>
    <w:p w:rsidR="003855BA" w:rsidRPr="003E483C" w:rsidRDefault="003855BA" w:rsidP="003855BA">
      <w:pPr>
        <w:ind w:left="720" w:right="-90"/>
        <w:jc w:val="both"/>
        <w:rPr>
          <w:rFonts w:asciiTheme="minorHAnsi" w:hAnsiTheme="minorHAnsi" w:cstheme="minorHAnsi"/>
          <w:sz w:val="24"/>
          <w:szCs w:val="24"/>
        </w:rPr>
      </w:pPr>
      <w:r w:rsidRPr="003E483C">
        <w:rPr>
          <w:rFonts w:asciiTheme="minorHAnsi" w:hAnsiTheme="minorHAnsi" w:cstheme="minorHAnsi"/>
          <w:sz w:val="24"/>
          <w:szCs w:val="24"/>
        </w:rPr>
        <w:t xml:space="preserve">La orden de compra se entregará al LICITANTE(S) que le se adjudicado el contrato, en las instalaciones del Departamento de Compras de “ISSSTECALI” ubicado en calle </w:t>
      </w:r>
      <w:r w:rsidR="0043755A" w:rsidRPr="003E483C">
        <w:rPr>
          <w:rFonts w:asciiTheme="minorHAnsi" w:hAnsiTheme="minorHAnsi" w:cstheme="minorHAnsi"/>
          <w:sz w:val="24"/>
          <w:szCs w:val="24"/>
        </w:rPr>
        <w:t>Calafía</w:t>
      </w:r>
      <w:r w:rsidRPr="003E483C">
        <w:rPr>
          <w:rFonts w:asciiTheme="minorHAnsi" w:hAnsiTheme="minorHAnsi" w:cstheme="minorHAnsi"/>
          <w:sz w:val="24"/>
          <w:szCs w:val="24"/>
        </w:rPr>
        <w:t xml:space="preserve"> #número 1115-1G Centro Cívico C.P. 21000, Mexicali, Baja California, una vez que se notifique al “LICITANTE”, el cual tendrá un </w:t>
      </w:r>
      <w:r w:rsidRPr="003E483C">
        <w:rPr>
          <w:rFonts w:asciiTheme="minorHAnsi" w:hAnsiTheme="minorHAnsi" w:cstheme="minorHAnsi"/>
          <w:sz w:val="24"/>
          <w:szCs w:val="24"/>
        </w:rPr>
        <w:lastRenderedPageBreak/>
        <w:t>en un plazo máximo de 03 (TRES) días hábiles contados a partir de la fecha en que el “LICITANTE” sea notificado por parte del “ISSSTECALI”, para acudir por la orden de compra respectiva.</w:t>
      </w:r>
    </w:p>
    <w:p w:rsidR="003855BA" w:rsidRPr="003E483C" w:rsidRDefault="003855BA" w:rsidP="003855BA">
      <w:pPr>
        <w:ind w:left="720" w:right="-90"/>
        <w:jc w:val="both"/>
        <w:rPr>
          <w:rFonts w:asciiTheme="minorHAnsi" w:hAnsiTheme="minorHAnsi" w:cstheme="minorHAnsi"/>
          <w:sz w:val="24"/>
          <w:szCs w:val="24"/>
        </w:rPr>
      </w:pPr>
    </w:p>
    <w:p w:rsidR="003855BA" w:rsidRPr="003E483C" w:rsidRDefault="003855BA" w:rsidP="003855BA">
      <w:pPr>
        <w:ind w:left="720" w:right="-90"/>
        <w:jc w:val="both"/>
        <w:rPr>
          <w:rFonts w:asciiTheme="minorHAnsi" w:hAnsiTheme="minorHAnsi" w:cstheme="minorHAnsi"/>
          <w:sz w:val="24"/>
          <w:szCs w:val="24"/>
        </w:rPr>
      </w:pPr>
      <w:r w:rsidRPr="003E483C">
        <w:rPr>
          <w:rFonts w:asciiTheme="minorHAnsi" w:hAnsiTheme="minorHAnsi" w:cstheme="minorHAnsi"/>
          <w:sz w:val="24"/>
          <w:szCs w:val="24"/>
        </w:rPr>
        <w:t>La notificación será realizada por correo electrónico, recibiendo por el mismo medio la confirmación del aviso de notificación.</w:t>
      </w:r>
    </w:p>
    <w:p w:rsidR="003855BA" w:rsidRPr="003E483C" w:rsidRDefault="003855BA" w:rsidP="003855BA">
      <w:pPr>
        <w:ind w:left="720" w:right="-90"/>
        <w:jc w:val="both"/>
        <w:rPr>
          <w:rFonts w:asciiTheme="minorHAnsi" w:hAnsiTheme="minorHAnsi" w:cstheme="minorHAnsi"/>
          <w:sz w:val="24"/>
          <w:szCs w:val="24"/>
        </w:rPr>
      </w:pPr>
    </w:p>
    <w:p w:rsidR="003855BA" w:rsidRPr="003E483C" w:rsidRDefault="003855BA" w:rsidP="003855BA">
      <w:pPr>
        <w:ind w:left="720" w:right="-90"/>
        <w:jc w:val="both"/>
        <w:rPr>
          <w:rFonts w:asciiTheme="minorHAnsi" w:hAnsiTheme="minorHAnsi" w:cstheme="minorHAnsi"/>
          <w:sz w:val="24"/>
          <w:szCs w:val="24"/>
        </w:rPr>
      </w:pPr>
      <w:r w:rsidRPr="003E483C">
        <w:rPr>
          <w:rFonts w:asciiTheme="minorHAnsi" w:hAnsiTheme="minorHAnsi" w:cstheme="minorHAnsi"/>
          <w:sz w:val="24"/>
          <w:szCs w:val="24"/>
        </w:rPr>
        <w:t xml:space="preserve">Se considerará que el plazo para el suministro de los bienes objeto de esta licitación, comienza a transcurrir a partir de la notificación de la orden de compra a través de correo electrónico. </w:t>
      </w:r>
    </w:p>
    <w:p w:rsidR="005246EE" w:rsidRPr="003E483C" w:rsidRDefault="005246EE" w:rsidP="003657BC">
      <w:pPr>
        <w:pStyle w:val="1"/>
        <w:tabs>
          <w:tab w:val="left" w:pos="142"/>
        </w:tabs>
        <w:ind w:left="709" w:right="-180"/>
        <w:jc w:val="both"/>
        <w:rPr>
          <w:rFonts w:asciiTheme="minorHAnsi" w:hAnsiTheme="minorHAnsi" w:cstheme="minorHAnsi"/>
          <w:b w:val="0"/>
          <w:bCs/>
          <w:sz w:val="24"/>
          <w:szCs w:val="24"/>
        </w:rPr>
      </w:pPr>
    </w:p>
    <w:p w:rsidR="003657BC" w:rsidRPr="003E483C" w:rsidRDefault="003657BC" w:rsidP="003657BC">
      <w:pPr>
        <w:pStyle w:val="1"/>
        <w:tabs>
          <w:tab w:val="left" w:pos="0"/>
        </w:tabs>
        <w:ind w:left="720" w:right="-180"/>
        <w:jc w:val="both"/>
        <w:rPr>
          <w:rFonts w:asciiTheme="minorHAnsi" w:hAnsiTheme="minorHAnsi" w:cstheme="minorHAnsi"/>
          <w:b w:val="0"/>
          <w:sz w:val="24"/>
          <w:szCs w:val="24"/>
        </w:rPr>
      </w:pPr>
      <w:r w:rsidRPr="003E483C">
        <w:rPr>
          <w:rFonts w:asciiTheme="minorHAnsi" w:hAnsiTheme="minorHAnsi" w:cstheme="minorHAnsi"/>
          <w:b w:val="0"/>
          <w:sz w:val="24"/>
          <w:szCs w:val="24"/>
        </w:rPr>
        <w:t>Los bienes serán entregados por el “LICITANTE” que resulte adjudicado, conforme a las necesidades de las unidades médicas y administrativas del “</w:t>
      </w:r>
      <w:r w:rsidR="00286EEE">
        <w:rPr>
          <w:rFonts w:asciiTheme="minorHAnsi" w:hAnsiTheme="minorHAnsi" w:cstheme="minorHAnsi"/>
          <w:b w:val="0"/>
          <w:sz w:val="24"/>
          <w:szCs w:val="24"/>
        </w:rPr>
        <w:t>ISSSTECALI</w:t>
      </w:r>
      <w:r w:rsidRPr="003E483C">
        <w:rPr>
          <w:rFonts w:asciiTheme="minorHAnsi" w:hAnsiTheme="minorHAnsi" w:cstheme="minorHAnsi"/>
          <w:b w:val="0"/>
          <w:sz w:val="24"/>
          <w:szCs w:val="24"/>
        </w:rPr>
        <w:t xml:space="preserve">”, durante la vigencia del contrato; esto mediante la elaboración de requisiciones enviadas al Almacén General del ISSSTECALI, el cual a su vez enviará una requisición concentrando la relación de bienes al Departamento de Compras del “ISSSTECALI”, mismo que elaborará orden de compra al “LICITANTE”. </w:t>
      </w:r>
    </w:p>
    <w:p w:rsidR="002017BF" w:rsidRPr="003E483C" w:rsidRDefault="002017BF" w:rsidP="002017BF">
      <w:pPr>
        <w:pStyle w:val="1"/>
        <w:tabs>
          <w:tab w:val="left" w:pos="0"/>
        </w:tabs>
        <w:ind w:left="720" w:right="-283"/>
        <w:jc w:val="both"/>
        <w:rPr>
          <w:rFonts w:asciiTheme="minorHAnsi" w:hAnsiTheme="minorHAnsi" w:cstheme="minorHAnsi"/>
          <w:b w:val="0"/>
          <w:sz w:val="24"/>
          <w:szCs w:val="24"/>
        </w:rPr>
      </w:pPr>
      <w:r w:rsidRPr="003E483C">
        <w:rPr>
          <w:rFonts w:asciiTheme="minorHAnsi" w:hAnsiTheme="minorHAnsi" w:cstheme="minorHAnsi"/>
          <w:b w:val="0"/>
          <w:sz w:val="24"/>
          <w:szCs w:val="24"/>
        </w:rPr>
        <w:t>No se aceptarán entregas parciales en órdenes de compra de los bienes solicitados, debiendo ser entregados en su empaque original.</w:t>
      </w:r>
    </w:p>
    <w:p w:rsidR="00F379BA" w:rsidRPr="003E483C" w:rsidRDefault="00F379BA" w:rsidP="002017BF">
      <w:pPr>
        <w:pStyle w:val="1"/>
        <w:ind w:left="720" w:right="-283"/>
        <w:jc w:val="both"/>
        <w:rPr>
          <w:rFonts w:asciiTheme="minorHAnsi" w:hAnsiTheme="minorHAnsi" w:cstheme="minorHAnsi"/>
          <w:b w:val="0"/>
          <w:sz w:val="18"/>
          <w:szCs w:val="18"/>
        </w:rPr>
      </w:pPr>
    </w:p>
    <w:p w:rsidR="00F379BA" w:rsidRPr="003E483C" w:rsidRDefault="00F379BA" w:rsidP="00F379BA">
      <w:pPr>
        <w:pStyle w:val="1"/>
        <w:ind w:left="720" w:right="-270"/>
        <w:jc w:val="both"/>
        <w:rPr>
          <w:rFonts w:asciiTheme="minorHAnsi" w:hAnsiTheme="minorHAnsi" w:cstheme="minorHAnsi"/>
          <w:sz w:val="24"/>
          <w:szCs w:val="24"/>
        </w:rPr>
      </w:pPr>
      <w:r w:rsidRPr="003E483C">
        <w:rPr>
          <w:rFonts w:asciiTheme="minorHAnsi" w:hAnsiTheme="minorHAnsi" w:cstheme="minorHAnsi"/>
          <w:b w:val="0"/>
          <w:sz w:val="24"/>
          <w:szCs w:val="24"/>
        </w:rPr>
        <w:t>El “LICITANTE” al que se le adjudique el contrato, deberá entregar junto con los bienes: la orden de compra o del listado conteniendo dichas órdenes de compra, remisión en la que indique, número de piezas y descripción de los bienes</w:t>
      </w:r>
      <w:r w:rsidRPr="003E483C">
        <w:rPr>
          <w:rFonts w:asciiTheme="minorHAnsi" w:hAnsiTheme="minorHAnsi" w:cstheme="minorHAnsi"/>
          <w:sz w:val="24"/>
          <w:szCs w:val="24"/>
        </w:rPr>
        <w:t xml:space="preserve">. </w:t>
      </w:r>
    </w:p>
    <w:p w:rsidR="00F379BA" w:rsidRPr="003E483C" w:rsidRDefault="00F379BA" w:rsidP="002017BF">
      <w:pPr>
        <w:pStyle w:val="1"/>
        <w:ind w:left="720" w:right="-283"/>
        <w:jc w:val="both"/>
        <w:rPr>
          <w:rFonts w:asciiTheme="minorHAnsi" w:hAnsiTheme="minorHAnsi" w:cstheme="minorHAnsi"/>
          <w:b w:val="0"/>
          <w:sz w:val="24"/>
          <w:szCs w:val="24"/>
        </w:rPr>
      </w:pPr>
    </w:p>
    <w:p w:rsidR="00F379BA" w:rsidRPr="003E483C" w:rsidRDefault="00F379BA" w:rsidP="00F379BA">
      <w:pPr>
        <w:pStyle w:val="1"/>
        <w:ind w:left="720" w:right="-283"/>
        <w:jc w:val="both"/>
        <w:rPr>
          <w:rFonts w:asciiTheme="minorHAnsi" w:hAnsiTheme="minorHAnsi" w:cstheme="minorHAnsi"/>
          <w:sz w:val="24"/>
          <w:szCs w:val="24"/>
        </w:rPr>
      </w:pPr>
      <w:r w:rsidRPr="003E483C">
        <w:rPr>
          <w:rFonts w:asciiTheme="minorHAnsi" w:hAnsiTheme="minorHAnsi" w:cstheme="minorHAnsi"/>
          <w:b w:val="0"/>
          <w:sz w:val="24"/>
          <w:szCs w:val="24"/>
        </w:rPr>
        <w:t xml:space="preserve">La transportación de los bienes, las maniobras de carga y descarga en el andén del lugar serán a cargo del </w:t>
      </w:r>
      <w:r w:rsidRPr="003E483C">
        <w:rPr>
          <w:rFonts w:asciiTheme="minorHAnsi" w:hAnsiTheme="minorHAnsi" w:cstheme="minorHAnsi"/>
          <w:sz w:val="24"/>
          <w:szCs w:val="24"/>
        </w:rPr>
        <w:t xml:space="preserve">“LICITANTE” </w:t>
      </w:r>
      <w:r w:rsidRPr="003E483C">
        <w:rPr>
          <w:rFonts w:asciiTheme="minorHAnsi" w:hAnsiTheme="minorHAnsi" w:cstheme="minorHAnsi"/>
          <w:b w:val="0"/>
          <w:sz w:val="24"/>
          <w:szCs w:val="24"/>
        </w:rPr>
        <w:t xml:space="preserve">al que se le adjudique el contrato, así como el aseguramiento de los bienes, hasta que estos sean recibidos de conformidad por el </w:t>
      </w:r>
      <w:r w:rsidRPr="003E483C">
        <w:rPr>
          <w:rFonts w:asciiTheme="minorHAnsi" w:hAnsiTheme="minorHAnsi" w:cstheme="minorHAnsi"/>
          <w:sz w:val="24"/>
          <w:szCs w:val="24"/>
        </w:rPr>
        <w:t xml:space="preserve">“ISSSTECALI”. </w:t>
      </w:r>
    </w:p>
    <w:p w:rsidR="00F379BA" w:rsidRPr="003E483C" w:rsidRDefault="00F379BA" w:rsidP="003657BC">
      <w:pPr>
        <w:pStyle w:val="1"/>
        <w:ind w:right="-283"/>
        <w:jc w:val="both"/>
        <w:rPr>
          <w:rFonts w:asciiTheme="minorHAnsi" w:hAnsiTheme="minorHAnsi" w:cstheme="minorHAnsi"/>
          <w:b w:val="0"/>
          <w:sz w:val="24"/>
          <w:szCs w:val="24"/>
        </w:rPr>
      </w:pPr>
    </w:p>
    <w:p w:rsidR="00D0104C" w:rsidRPr="003E483C" w:rsidRDefault="00D0104C" w:rsidP="00D0104C">
      <w:pPr>
        <w:pStyle w:val="1"/>
        <w:ind w:left="720" w:right="-283"/>
        <w:jc w:val="both"/>
        <w:rPr>
          <w:rFonts w:asciiTheme="minorHAnsi" w:hAnsiTheme="minorHAnsi" w:cstheme="minorHAnsi"/>
          <w:b w:val="0"/>
          <w:sz w:val="24"/>
          <w:szCs w:val="24"/>
        </w:rPr>
      </w:pPr>
      <w:r w:rsidRPr="003E483C">
        <w:rPr>
          <w:rFonts w:asciiTheme="minorHAnsi" w:hAnsiTheme="minorHAnsi" w:cstheme="minorHAnsi"/>
          <w:b w:val="0"/>
          <w:sz w:val="24"/>
          <w:szCs w:val="24"/>
        </w:rPr>
        <w:t xml:space="preserve">Las entregas de los bienes objeto del contrato se realizarán por clave completa, siendo facultad potestativa del </w:t>
      </w:r>
      <w:r w:rsidRPr="003E483C">
        <w:rPr>
          <w:rFonts w:asciiTheme="minorHAnsi" w:hAnsiTheme="minorHAnsi" w:cstheme="minorHAnsi"/>
          <w:sz w:val="24"/>
          <w:szCs w:val="24"/>
        </w:rPr>
        <w:t>“ISSSTECALI”</w:t>
      </w:r>
      <w:r w:rsidRPr="003E483C">
        <w:rPr>
          <w:rFonts w:asciiTheme="minorHAnsi" w:hAnsiTheme="minorHAnsi" w:cstheme="minorHAnsi"/>
          <w:b w:val="0"/>
          <w:sz w:val="24"/>
          <w:szCs w:val="24"/>
        </w:rPr>
        <w:t xml:space="preserve"> la aceptación o rechazo de 1 (UNA) entrega parcial por clave, previa solicitud por escrito del </w:t>
      </w:r>
      <w:r w:rsidRPr="003E483C">
        <w:rPr>
          <w:rFonts w:asciiTheme="minorHAnsi" w:hAnsiTheme="minorHAnsi" w:cstheme="minorHAnsi"/>
          <w:sz w:val="24"/>
          <w:szCs w:val="24"/>
        </w:rPr>
        <w:t>“LICITANTE”</w:t>
      </w:r>
      <w:r w:rsidRPr="003E483C">
        <w:rPr>
          <w:rFonts w:asciiTheme="minorHAnsi" w:hAnsiTheme="minorHAnsi" w:cstheme="minorHAnsi"/>
          <w:b w:val="0"/>
          <w:sz w:val="24"/>
          <w:szCs w:val="24"/>
        </w:rPr>
        <w:t xml:space="preserve"> en la cual señale los motivos que ocasionan la entrega parcial e incumplimiento de los tiempos y forma de entrega estipulados en el contrato. En el entendido de que el </w:t>
      </w:r>
      <w:r w:rsidRPr="003E483C">
        <w:rPr>
          <w:rFonts w:asciiTheme="minorHAnsi" w:hAnsiTheme="minorHAnsi" w:cstheme="minorHAnsi"/>
          <w:sz w:val="24"/>
          <w:szCs w:val="24"/>
        </w:rPr>
        <w:t>“ISSSTECALI”</w:t>
      </w:r>
      <w:r w:rsidRPr="003E483C">
        <w:rPr>
          <w:rFonts w:asciiTheme="minorHAnsi" w:hAnsiTheme="minorHAnsi" w:cstheme="minorHAnsi"/>
          <w:b w:val="0"/>
          <w:sz w:val="24"/>
          <w:szCs w:val="24"/>
        </w:rPr>
        <w:t xml:space="preserve"> procederá a la subrogación por el remanente de los bienes no suministrados en tiempo y forma en la clave respectiva, de conformidad con lo dispuesto en las presentes bases de licitación.</w:t>
      </w:r>
    </w:p>
    <w:p w:rsidR="00D0104C" w:rsidRPr="003E483C" w:rsidRDefault="00D0104C" w:rsidP="00D0104C">
      <w:pPr>
        <w:pStyle w:val="1"/>
        <w:ind w:left="-1701" w:right="-283"/>
        <w:jc w:val="both"/>
        <w:rPr>
          <w:rFonts w:asciiTheme="minorHAnsi" w:hAnsiTheme="minorHAnsi" w:cstheme="minorHAnsi"/>
          <w:b w:val="0"/>
          <w:i/>
          <w:sz w:val="24"/>
          <w:szCs w:val="24"/>
        </w:rPr>
      </w:pPr>
    </w:p>
    <w:p w:rsidR="00D0104C" w:rsidRPr="003E483C" w:rsidRDefault="00D0104C" w:rsidP="00D0104C">
      <w:pPr>
        <w:pStyle w:val="1"/>
        <w:ind w:left="720" w:right="-283"/>
        <w:jc w:val="both"/>
        <w:rPr>
          <w:rFonts w:asciiTheme="minorHAnsi" w:hAnsiTheme="minorHAnsi" w:cstheme="minorHAnsi"/>
          <w:b w:val="0"/>
          <w:sz w:val="24"/>
          <w:szCs w:val="24"/>
          <w:lang w:val="es-ES"/>
        </w:rPr>
      </w:pPr>
      <w:r w:rsidRPr="003E483C">
        <w:rPr>
          <w:rFonts w:asciiTheme="minorHAnsi" w:hAnsiTheme="minorHAnsi" w:cstheme="minorHAnsi"/>
          <w:sz w:val="24"/>
          <w:szCs w:val="24"/>
        </w:rPr>
        <w:t>IMPORTANTE</w:t>
      </w:r>
      <w:r w:rsidRPr="003E483C">
        <w:rPr>
          <w:rFonts w:asciiTheme="minorHAnsi" w:hAnsiTheme="minorHAnsi" w:cstheme="minorHAnsi"/>
          <w:b w:val="0"/>
          <w:sz w:val="24"/>
          <w:szCs w:val="24"/>
        </w:rPr>
        <w:t>:</w:t>
      </w:r>
      <w:r w:rsidRPr="003E483C">
        <w:rPr>
          <w:rFonts w:asciiTheme="minorHAnsi" w:hAnsiTheme="minorHAnsi" w:cstheme="minorHAnsi"/>
          <w:b w:val="0"/>
          <w:i/>
          <w:sz w:val="24"/>
          <w:szCs w:val="24"/>
        </w:rPr>
        <w:t xml:space="preserve"> </w:t>
      </w:r>
      <w:r w:rsidRPr="003E483C">
        <w:rPr>
          <w:rFonts w:asciiTheme="minorHAnsi" w:hAnsiTheme="minorHAnsi" w:cstheme="minorHAnsi"/>
          <w:b w:val="0"/>
          <w:sz w:val="24"/>
          <w:szCs w:val="24"/>
        </w:rPr>
        <w:t>Los bienes serán entregados en su empaque, caja o pieza original según corresponda, los cuales no deberán contener el precio de venta.</w:t>
      </w:r>
      <w:r w:rsidRPr="003E483C">
        <w:rPr>
          <w:rFonts w:asciiTheme="minorHAnsi" w:hAnsiTheme="minorHAnsi" w:cstheme="minorHAnsi"/>
          <w:b w:val="0"/>
          <w:sz w:val="24"/>
          <w:szCs w:val="24"/>
          <w:lang w:val="es-ES"/>
        </w:rPr>
        <w:t xml:space="preserve"> </w:t>
      </w:r>
    </w:p>
    <w:p w:rsidR="00D0104C" w:rsidRPr="003E483C" w:rsidRDefault="00D0104C" w:rsidP="00D0104C">
      <w:pPr>
        <w:pStyle w:val="3"/>
        <w:ind w:left="720" w:right="-283" w:firstLine="0"/>
        <w:rPr>
          <w:rFonts w:asciiTheme="minorHAnsi" w:hAnsiTheme="minorHAnsi" w:cstheme="minorHAnsi"/>
          <w:b/>
          <w:sz w:val="24"/>
          <w:szCs w:val="24"/>
          <w:lang w:val="es-ES"/>
        </w:rPr>
      </w:pPr>
    </w:p>
    <w:p w:rsidR="00D0104C" w:rsidRPr="003E483C" w:rsidRDefault="00D0104C" w:rsidP="00D0104C">
      <w:pPr>
        <w:tabs>
          <w:tab w:val="right" w:pos="8789"/>
        </w:tabs>
        <w:ind w:left="720" w:right="-283"/>
        <w:jc w:val="both"/>
        <w:rPr>
          <w:rFonts w:asciiTheme="minorHAnsi" w:hAnsiTheme="minorHAnsi" w:cstheme="minorHAnsi"/>
          <w:b/>
          <w:sz w:val="24"/>
          <w:szCs w:val="24"/>
        </w:rPr>
      </w:pPr>
      <w:r w:rsidRPr="003E483C">
        <w:rPr>
          <w:rFonts w:asciiTheme="minorHAnsi" w:hAnsiTheme="minorHAnsi" w:cstheme="minorHAnsi"/>
          <w:sz w:val="24"/>
          <w:szCs w:val="24"/>
        </w:rPr>
        <w:t xml:space="preserve">El </w:t>
      </w:r>
      <w:r w:rsidRPr="003E483C">
        <w:rPr>
          <w:rFonts w:asciiTheme="minorHAnsi" w:hAnsiTheme="minorHAnsi" w:cstheme="minorHAnsi"/>
          <w:b/>
          <w:sz w:val="24"/>
          <w:szCs w:val="24"/>
        </w:rPr>
        <w:t xml:space="preserve">“LICITANTE” </w:t>
      </w:r>
      <w:r w:rsidRPr="003E483C">
        <w:rPr>
          <w:rFonts w:asciiTheme="minorHAnsi" w:hAnsiTheme="minorHAnsi" w:cstheme="minorHAnsi"/>
          <w:sz w:val="24"/>
          <w:szCs w:val="24"/>
        </w:rPr>
        <w:t>al momento de la entrega de los bienes en el</w:t>
      </w:r>
      <w:r w:rsidRPr="003E483C">
        <w:rPr>
          <w:rFonts w:asciiTheme="minorHAnsi" w:hAnsiTheme="minorHAnsi" w:cstheme="minorHAnsi"/>
          <w:b/>
          <w:sz w:val="24"/>
          <w:szCs w:val="24"/>
        </w:rPr>
        <w:t xml:space="preserve"> Almacén General de ISSSTECALI, </w:t>
      </w:r>
      <w:r w:rsidRPr="003E483C">
        <w:rPr>
          <w:rFonts w:asciiTheme="minorHAnsi" w:hAnsiTheme="minorHAnsi" w:cstheme="minorHAnsi"/>
          <w:sz w:val="24"/>
          <w:szCs w:val="24"/>
        </w:rPr>
        <w:t>deberá presentar</w:t>
      </w:r>
      <w:r w:rsidRPr="003E483C">
        <w:rPr>
          <w:rFonts w:asciiTheme="minorHAnsi" w:hAnsiTheme="minorHAnsi" w:cstheme="minorHAnsi"/>
          <w:b/>
          <w:sz w:val="24"/>
          <w:szCs w:val="24"/>
        </w:rPr>
        <w:t xml:space="preserve"> orden de compra en original. </w:t>
      </w:r>
    </w:p>
    <w:p w:rsidR="00D0104C" w:rsidRPr="003E483C" w:rsidRDefault="00D0104C" w:rsidP="00D0104C">
      <w:pPr>
        <w:tabs>
          <w:tab w:val="right" w:pos="8789"/>
        </w:tabs>
        <w:ind w:left="720" w:right="-283"/>
        <w:jc w:val="both"/>
        <w:rPr>
          <w:rFonts w:asciiTheme="minorHAnsi" w:hAnsiTheme="minorHAnsi" w:cstheme="minorHAnsi"/>
          <w:sz w:val="24"/>
          <w:szCs w:val="24"/>
        </w:rPr>
      </w:pPr>
    </w:p>
    <w:p w:rsidR="00D0104C" w:rsidRPr="003E483C" w:rsidRDefault="00D0104C" w:rsidP="00D0104C">
      <w:pPr>
        <w:pStyle w:val="3"/>
        <w:ind w:left="720" w:right="-283" w:firstLine="0"/>
        <w:rPr>
          <w:rFonts w:asciiTheme="minorHAnsi" w:hAnsiTheme="minorHAnsi" w:cstheme="minorHAnsi"/>
          <w:sz w:val="24"/>
          <w:szCs w:val="24"/>
          <w:lang w:val="es-ES"/>
        </w:rPr>
      </w:pPr>
      <w:r w:rsidRPr="003E483C">
        <w:rPr>
          <w:rFonts w:asciiTheme="minorHAnsi" w:hAnsiTheme="minorHAnsi" w:cstheme="minorHAnsi"/>
          <w:sz w:val="24"/>
          <w:szCs w:val="24"/>
          <w:lang w:val="es-ES"/>
        </w:rPr>
        <w:t xml:space="preserve">En el supuesto de que se entreguen bienes en el </w:t>
      </w:r>
      <w:r w:rsidRPr="003E483C">
        <w:rPr>
          <w:rFonts w:asciiTheme="minorHAnsi" w:hAnsiTheme="minorHAnsi" w:cstheme="minorHAnsi"/>
          <w:b/>
          <w:sz w:val="24"/>
          <w:szCs w:val="24"/>
        </w:rPr>
        <w:t>Almacén General de ISSSTECALI</w:t>
      </w:r>
      <w:r w:rsidRPr="003E483C">
        <w:rPr>
          <w:rFonts w:asciiTheme="minorHAnsi" w:hAnsiTheme="minorHAnsi" w:cstheme="minorHAnsi"/>
          <w:sz w:val="24"/>
          <w:szCs w:val="24"/>
          <w:lang w:val="es-ES"/>
        </w:rPr>
        <w:t xml:space="preserve"> sin las especificaciones correspondientes de cantidad, presentación y marca, </w:t>
      </w:r>
      <w:r w:rsidRPr="003E483C">
        <w:rPr>
          <w:rFonts w:asciiTheme="minorHAnsi" w:hAnsiTheme="minorHAnsi" w:cstheme="minorHAnsi"/>
          <w:b/>
          <w:sz w:val="24"/>
          <w:szCs w:val="24"/>
          <w:lang w:val="es-ES"/>
        </w:rPr>
        <w:t xml:space="preserve">no será recibido </w:t>
      </w:r>
      <w:r w:rsidRPr="003E483C">
        <w:rPr>
          <w:rFonts w:asciiTheme="minorHAnsi" w:hAnsiTheme="minorHAnsi" w:cstheme="minorHAnsi"/>
          <w:sz w:val="24"/>
          <w:szCs w:val="24"/>
          <w:lang w:val="es-ES"/>
        </w:rPr>
        <w:t>en el</w:t>
      </w:r>
      <w:r w:rsidRPr="003E483C">
        <w:rPr>
          <w:rFonts w:asciiTheme="minorHAnsi" w:hAnsiTheme="minorHAnsi" w:cstheme="minorHAnsi"/>
          <w:b/>
          <w:sz w:val="24"/>
          <w:szCs w:val="24"/>
          <w:lang w:val="es-ES"/>
        </w:rPr>
        <w:t xml:space="preserve"> </w:t>
      </w:r>
      <w:r w:rsidRPr="003E483C">
        <w:rPr>
          <w:rFonts w:asciiTheme="minorHAnsi" w:hAnsiTheme="minorHAnsi" w:cstheme="minorHAnsi"/>
          <w:b/>
          <w:sz w:val="24"/>
          <w:szCs w:val="24"/>
        </w:rPr>
        <w:t xml:space="preserve">Almacén General de </w:t>
      </w:r>
      <w:r w:rsidRPr="003E483C">
        <w:rPr>
          <w:rFonts w:asciiTheme="minorHAnsi" w:hAnsiTheme="minorHAnsi" w:cstheme="minorHAnsi"/>
          <w:b/>
          <w:sz w:val="24"/>
          <w:szCs w:val="24"/>
          <w:lang w:val="es-ES"/>
        </w:rPr>
        <w:t xml:space="preserve">ISSSTECALI </w:t>
      </w:r>
      <w:r w:rsidRPr="003E483C">
        <w:rPr>
          <w:rFonts w:asciiTheme="minorHAnsi" w:hAnsiTheme="minorHAnsi" w:cstheme="minorHAnsi"/>
          <w:sz w:val="24"/>
          <w:szCs w:val="24"/>
          <w:lang w:val="es-ES"/>
        </w:rPr>
        <w:t>y/o en sus</w:t>
      </w:r>
      <w:r w:rsidRPr="003E483C">
        <w:rPr>
          <w:rFonts w:asciiTheme="minorHAnsi" w:hAnsiTheme="minorHAnsi" w:cstheme="minorHAnsi"/>
          <w:b/>
          <w:sz w:val="24"/>
          <w:szCs w:val="24"/>
          <w:lang w:val="es-ES"/>
        </w:rPr>
        <w:t xml:space="preserve"> unidades médicas y administrativas </w:t>
      </w:r>
      <w:r w:rsidRPr="003E483C">
        <w:rPr>
          <w:rFonts w:asciiTheme="minorHAnsi" w:hAnsiTheme="minorHAnsi" w:cstheme="minorHAnsi"/>
          <w:sz w:val="24"/>
          <w:szCs w:val="24"/>
          <w:lang w:val="es-ES"/>
        </w:rPr>
        <w:t>correspondientes.</w:t>
      </w:r>
    </w:p>
    <w:p w:rsidR="002017BF" w:rsidRPr="003E483C" w:rsidRDefault="002017BF" w:rsidP="00546E82">
      <w:pPr>
        <w:pStyle w:val="1"/>
        <w:tabs>
          <w:tab w:val="left" w:pos="142"/>
        </w:tabs>
        <w:jc w:val="both"/>
        <w:rPr>
          <w:rFonts w:asciiTheme="minorHAnsi" w:hAnsiTheme="minorHAnsi" w:cstheme="minorHAnsi"/>
          <w:bCs/>
          <w:sz w:val="24"/>
          <w:szCs w:val="24"/>
        </w:rPr>
      </w:pPr>
    </w:p>
    <w:p w:rsidR="005A274C" w:rsidRPr="003E483C" w:rsidRDefault="005A274C" w:rsidP="005A274C">
      <w:pPr>
        <w:ind w:left="720" w:right="-270"/>
        <w:jc w:val="both"/>
        <w:rPr>
          <w:rFonts w:asciiTheme="minorHAnsi" w:hAnsiTheme="minorHAnsi" w:cstheme="minorHAnsi"/>
          <w:sz w:val="24"/>
          <w:szCs w:val="24"/>
        </w:rPr>
      </w:pPr>
      <w:r w:rsidRPr="003E483C">
        <w:rPr>
          <w:rFonts w:asciiTheme="minorHAnsi" w:hAnsiTheme="minorHAnsi" w:cstheme="minorHAnsi"/>
          <w:sz w:val="24"/>
          <w:szCs w:val="24"/>
        </w:rPr>
        <w:t>Una</w:t>
      </w:r>
      <w:r w:rsidRPr="003E483C">
        <w:rPr>
          <w:rFonts w:asciiTheme="minorHAnsi" w:hAnsiTheme="minorHAnsi" w:cstheme="minorHAnsi"/>
          <w:sz w:val="18"/>
          <w:szCs w:val="18"/>
        </w:rPr>
        <w:t xml:space="preserve"> </w:t>
      </w:r>
      <w:r w:rsidRPr="003E483C">
        <w:rPr>
          <w:rFonts w:asciiTheme="minorHAnsi" w:hAnsiTheme="minorHAnsi" w:cstheme="minorHAnsi"/>
          <w:sz w:val="24"/>
          <w:szCs w:val="24"/>
        </w:rPr>
        <w:t xml:space="preserve">vez trascurridos los </w:t>
      </w:r>
      <w:r w:rsidRPr="003E483C">
        <w:rPr>
          <w:rFonts w:asciiTheme="minorHAnsi" w:hAnsiTheme="minorHAnsi" w:cstheme="minorHAnsi"/>
          <w:b/>
          <w:sz w:val="24"/>
          <w:szCs w:val="24"/>
        </w:rPr>
        <w:t xml:space="preserve">10 (diez) días naturales, </w:t>
      </w:r>
      <w:r w:rsidRPr="003E483C">
        <w:rPr>
          <w:rFonts w:asciiTheme="minorHAnsi" w:hAnsiTheme="minorHAnsi" w:cstheme="minorHAnsi"/>
          <w:sz w:val="24"/>
          <w:szCs w:val="24"/>
        </w:rPr>
        <w:t>establecidos en el contrato para el suministro de los bienes</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 xml:space="preserve">por parte del </w:t>
      </w:r>
      <w:r w:rsidRPr="003E483C">
        <w:rPr>
          <w:rFonts w:asciiTheme="minorHAnsi" w:hAnsiTheme="minorHAnsi" w:cstheme="minorHAnsi"/>
          <w:b/>
          <w:sz w:val="24"/>
          <w:szCs w:val="24"/>
        </w:rPr>
        <w:t>“LICITANTE”</w:t>
      </w:r>
      <w:r w:rsidRPr="003E483C">
        <w:rPr>
          <w:rFonts w:asciiTheme="minorHAnsi" w:hAnsiTheme="minorHAnsi" w:cstheme="minorHAnsi"/>
          <w:sz w:val="24"/>
          <w:szCs w:val="24"/>
        </w:rPr>
        <w:t xml:space="preserve">, será facultad potestativa del </w:t>
      </w:r>
      <w:r w:rsidRPr="003E483C">
        <w:rPr>
          <w:rFonts w:asciiTheme="minorHAnsi" w:hAnsiTheme="minorHAnsi" w:cstheme="minorHAnsi"/>
          <w:b/>
          <w:sz w:val="24"/>
          <w:szCs w:val="24"/>
        </w:rPr>
        <w:t>“ISSSTECALI”</w:t>
      </w:r>
      <w:r w:rsidRPr="003E483C">
        <w:rPr>
          <w:rFonts w:asciiTheme="minorHAnsi" w:hAnsiTheme="minorHAnsi" w:cstheme="minorHAnsi"/>
          <w:sz w:val="24"/>
          <w:szCs w:val="24"/>
        </w:rPr>
        <w:t xml:space="preserve"> la aceptación o rechazo de </w:t>
      </w:r>
      <w:r w:rsidRPr="003E483C">
        <w:rPr>
          <w:rFonts w:asciiTheme="minorHAnsi" w:hAnsiTheme="minorHAnsi" w:cstheme="minorHAnsi"/>
          <w:sz w:val="24"/>
          <w:szCs w:val="24"/>
        </w:rPr>
        <w:lastRenderedPageBreak/>
        <w:t xml:space="preserve">los mismos. En caso de rechazo por el </w:t>
      </w:r>
      <w:r w:rsidRPr="003E483C">
        <w:rPr>
          <w:rFonts w:asciiTheme="minorHAnsi" w:hAnsiTheme="minorHAnsi" w:cstheme="minorHAnsi"/>
          <w:b/>
          <w:sz w:val="24"/>
          <w:szCs w:val="24"/>
        </w:rPr>
        <w:t>“ISSSTECALI”</w:t>
      </w:r>
      <w:r w:rsidRPr="003E483C">
        <w:rPr>
          <w:rFonts w:asciiTheme="minorHAnsi" w:hAnsiTheme="minorHAnsi" w:cstheme="minorHAnsi"/>
          <w:sz w:val="24"/>
          <w:szCs w:val="24"/>
        </w:rPr>
        <w:t xml:space="preserve"> se tendrá por cancelada la orden de compra o requisición.</w:t>
      </w:r>
    </w:p>
    <w:p w:rsidR="005A274C" w:rsidRPr="003E483C" w:rsidRDefault="005A274C" w:rsidP="005A274C">
      <w:pPr>
        <w:ind w:left="720" w:right="-270"/>
        <w:jc w:val="both"/>
        <w:rPr>
          <w:rFonts w:asciiTheme="minorHAnsi" w:hAnsiTheme="minorHAnsi" w:cstheme="minorHAnsi"/>
          <w:sz w:val="24"/>
          <w:szCs w:val="24"/>
        </w:rPr>
      </w:pPr>
    </w:p>
    <w:p w:rsidR="005A274C" w:rsidRPr="003E483C" w:rsidRDefault="005A274C" w:rsidP="005A274C">
      <w:pPr>
        <w:ind w:left="720" w:right="-270"/>
        <w:jc w:val="both"/>
        <w:rPr>
          <w:rFonts w:asciiTheme="minorHAnsi" w:hAnsiTheme="minorHAnsi" w:cstheme="minorHAnsi"/>
          <w:sz w:val="24"/>
          <w:szCs w:val="24"/>
        </w:rPr>
      </w:pPr>
      <w:r w:rsidRPr="003E483C">
        <w:rPr>
          <w:rFonts w:asciiTheme="minorHAnsi" w:hAnsiTheme="minorHAnsi" w:cstheme="minorHAnsi"/>
          <w:sz w:val="24"/>
          <w:szCs w:val="24"/>
        </w:rPr>
        <w:t xml:space="preserve">En el entendido de que se podrá proceder por parte del </w:t>
      </w:r>
      <w:r w:rsidRPr="003E483C">
        <w:rPr>
          <w:rFonts w:asciiTheme="minorHAnsi" w:hAnsiTheme="minorHAnsi" w:cstheme="minorHAnsi"/>
          <w:b/>
          <w:sz w:val="24"/>
          <w:szCs w:val="24"/>
        </w:rPr>
        <w:t>“ISSSTECALI”</w:t>
      </w:r>
      <w:r w:rsidRPr="003E483C">
        <w:rPr>
          <w:rFonts w:asciiTheme="minorHAnsi" w:hAnsiTheme="minorHAnsi" w:cstheme="minorHAnsi"/>
          <w:sz w:val="24"/>
          <w:szCs w:val="24"/>
        </w:rPr>
        <w:t xml:space="preserve"> a la subrogación de los bienes con otro proveedor que para tal efecto designe el </w:t>
      </w:r>
      <w:r w:rsidRPr="003E483C">
        <w:rPr>
          <w:rFonts w:asciiTheme="minorHAnsi" w:hAnsiTheme="minorHAnsi" w:cstheme="minorHAnsi"/>
          <w:b/>
          <w:sz w:val="24"/>
          <w:szCs w:val="24"/>
        </w:rPr>
        <w:t xml:space="preserve">“ISSSTECALI”, </w:t>
      </w:r>
      <w:r w:rsidRPr="003E483C">
        <w:rPr>
          <w:rFonts w:asciiTheme="minorHAnsi" w:hAnsiTheme="minorHAnsi" w:cstheme="minorHAnsi"/>
          <w:sz w:val="24"/>
          <w:szCs w:val="24"/>
        </w:rPr>
        <w:t xml:space="preserve">a partir del día 11 (onceavo) natural posterior a la entrega de la orden de compra elaborada por el </w:t>
      </w:r>
      <w:r w:rsidRPr="003E483C">
        <w:rPr>
          <w:rFonts w:asciiTheme="minorHAnsi" w:hAnsiTheme="minorHAnsi" w:cstheme="minorHAnsi"/>
          <w:b/>
          <w:sz w:val="24"/>
          <w:szCs w:val="24"/>
        </w:rPr>
        <w:t>“ISSSTECALI”</w:t>
      </w:r>
      <w:r w:rsidRPr="003E483C">
        <w:rPr>
          <w:rFonts w:asciiTheme="minorHAnsi" w:hAnsiTheme="minorHAnsi" w:cstheme="minorHAnsi"/>
          <w:sz w:val="24"/>
          <w:szCs w:val="24"/>
        </w:rPr>
        <w:t>.</w:t>
      </w:r>
    </w:p>
    <w:p w:rsidR="005A274C" w:rsidRPr="003E483C" w:rsidRDefault="005A274C" w:rsidP="005A274C">
      <w:pPr>
        <w:ind w:left="720" w:right="-270"/>
        <w:jc w:val="both"/>
        <w:rPr>
          <w:rFonts w:asciiTheme="minorHAnsi" w:hAnsiTheme="minorHAnsi" w:cstheme="minorHAnsi"/>
          <w:sz w:val="24"/>
          <w:szCs w:val="24"/>
        </w:rPr>
      </w:pPr>
    </w:p>
    <w:p w:rsidR="005A274C" w:rsidRPr="003E483C" w:rsidRDefault="005A274C" w:rsidP="005A274C">
      <w:pPr>
        <w:ind w:left="720" w:right="-270"/>
        <w:jc w:val="both"/>
        <w:rPr>
          <w:rFonts w:asciiTheme="minorHAnsi" w:hAnsiTheme="minorHAnsi" w:cstheme="minorHAnsi"/>
          <w:sz w:val="24"/>
          <w:szCs w:val="24"/>
        </w:rPr>
      </w:pPr>
      <w:r w:rsidRPr="003E483C">
        <w:rPr>
          <w:rFonts w:asciiTheme="minorHAnsi" w:hAnsiTheme="minorHAnsi" w:cstheme="minorHAnsi"/>
          <w:sz w:val="24"/>
          <w:szCs w:val="24"/>
        </w:rPr>
        <w:t>Adicionalmente, las penas convencionales se aplicarán en los porcentajes establecidos en estas bases de licitación,</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contados</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 xml:space="preserve">a partir del día </w:t>
      </w:r>
      <w:r w:rsidRPr="003E483C">
        <w:rPr>
          <w:rFonts w:asciiTheme="minorHAnsi" w:hAnsiTheme="minorHAnsi" w:cstheme="minorHAnsi"/>
          <w:b/>
          <w:sz w:val="24"/>
          <w:szCs w:val="24"/>
        </w:rPr>
        <w:t xml:space="preserve">11 natural </w:t>
      </w:r>
      <w:r w:rsidRPr="003E483C">
        <w:rPr>
          <w:rFonts w:asciiTheme="minorHAnsi" w:hAnsiTheme="minorHAnsi" w:cstheme="minorHAnsi"/>
          <w:sz w:val="24"/>
          <w:szCs w:val="24"/>
        </w:rPr>
        <w:t xml:space="preserve">posterior a la notificación de la orden de compra elaborada por el </w:t>
      </w:r>
      <w:r w:rsidRPr="003E483C">
        <w:rPr>
          <w:rFonts w:asciiTheme="minorHAnsi" w:hAnsiTheme="minorHAnsi" w:cstheme="minorHAnsi"/>
          <w:b/>
          <w:sz w:val="24"/>
          <w:szCs w:val="24"/>
        </w:rPr>
        <w:t>“ISSSTECALI”</w:t>
      </w:r>
      <w:r w:rsidRPr="003E483C">
        <w:rPr>
          <w:rFonts w:asciiTheme="minorHAnsi" w:hAnsiTheme="minorHAnsi" w:cstheme="minorHAnsi"/>
          <w:sz w:val="24"/>
          <w:szCs w:val="24"/>
        </w:rPr>
        <w:t xml:space="preserve"> y hasta la fecha de recepción de los bienes requeridos en la orden de compra o en el Almacén General o Unidades del </w:t>
      </w:r>
      <w:r w:rsidRPr="003E483C">
        <w:rPr>
          <w:rFonts w:asciiTheme="minorHAnsi" w:hAnsiTheme="minorHAnsi" w:cstheme="minorHAnsi"/>
          <w:b/>
          <w:sz w:val="24"/>
          <w:szCs w:val="24"/>
        </w:rPr>
        <w:t>“ISSSTECALI”</w:t>
      </w:r>
      <w:r w:rsidRPr="003E483C">
        <w:rPr>
          <w:rFonts w:asciiTheme="minorHAnsi" w:hAnsiTheme="minorHAnsi" w:cstheme="minorHAnsi"/>
          <w:sz w:val="24"/>
          <w:szCs w:val="24"/>
        </w:rPr>
        <w:t xml:space="preserve"> según corresponda.</w:t>
      </w:r>
    </w:p>
    <w:p w:rsidR="005A274C" w:rsidRPr="003E483C" w:rsidRDefault="005A274C" w:rsidP="005A274C">
      <w:pPr>
        <w:ind w:left="720" w:right="-270"/>
        <w:jc w:val="both"/>
        <w:rPr>
          <w:rFonts w:asciiTheme="minorHAnsi" w:hAnsiTheme="minorHAnsi" w:cstheme="minorHAnsi"/>
          <w:sz w:val="24"/>
          <w:szCs w:val="24"/>
        </w:rPr>
      </w:pPr>
    </w:p>
    <w:p w:rsidR="005A274C" w:rsidRPr="003E483C" w:rsidRDefault="005A274C" w:rsidP="005A274C">
      <w:pPr>
        <w:ind w:left="720" w:right="-270"/>
        <w:jc w:val="both"/>
        <w:rPr>
          <w:rFonts w:asciiTheme="minorHAnsi" w:hAnsiTheme="minorHAnsi" w:cstheme="minorHAnsi"/>
          <w:sz w:val="24"/>
          <w:szCs w:val="24"/>
        </w:rPr>
      </w:pPr>
      <w:r w:rsidRPr="003E483C">
        <w:rPr>
          <w:rFonts w:asciiTheme="minorHAnsi" w:hAnsiTheme="minorHAnsi" w:cstheme="minorHAnsi"/>
          <w:sz w:val="24"/>
          <w:szCs w:val="24"/>
        </w:rPr>
        <w:t xml:space="preserve">En el supuesto de que el </w:t>
      </w:r>
      <w:r w:rsidRPr="003E483C">
        <w:rPr>
          <w:rFonts w:asciiTheme="minorHAnsi" w:hAnsiTheme="minorHAnsi" w:cstheme="minorHAnsi"/>
          <w:b/>
          <w:sz w:val="24"/>
          <w:szCs w:val="24"/>
        </w:rPr>
        <w:t xml:space="preserve">“ISSSTECALI” </w:t>
      </w:r>
      <w:r w:rsidRPr="003E483C">
        <w:rPr>
          <w:rFonts w:asciiTheme="minorHAnsi" w:hAnsiTheme="minorHAnsi" w:cstheme="minorHAnsi"/>
          <w:sz w:val="24"/>
          <w:szCs w:val="24"/>
        </w:rPr>
        <w:t xml:space="preserve">proceda a la adquisición de los bienes a través de subrogación por el incumplimiento del </w:t>
      </w:r>
      <w:r w:rsidRPr="003E483C">
        <w:rPr>
          <w:rFonts w:asciiTheme="minorHAnsi" w:hAnsiTheme="minorHAnsi" w:cstheme="minorHAnsi"/>
          <w:b/>
          <w:sz w:val="24"/>
          <w:szCs w:val="24"/>
        </w:rPr>
        <w:t>“LICITANTE”</w:t>
      </w:r>
      <w:r w:rsidRPr="003E483C">
        <w:rPr>
          <w:rFonts w:asciiTheme="minorHAnsi" w:hAnsiTheme="minorHAnsi" w:cstheme="minorHAnsi"/>
          <w:sz w:val="24"/>
          <w:szCs w:val="24"/>
        </w:rPr>
        <w:t xml:space="preserve"> en los tiempos y forma de entrega de los bienes, el </w:t>
      </w:r>
      <w:r w:rsidRPr="003E483C">
        <w:rPr>
          <w:rFonts w:asciiTheme="minorHAnsi" w:hAnsiTheme="minorHAnsi" w:cstheme="minorHAnsi"/>
          <w:b/>
          <w:sz w:val="24"/>
          <w:szCs w:val="24"/>
        </w:rPr>
        <w:t>“LICITANTE”</w:t>
      </w:r>
      <w:r w:rsidRPr="003E483C">
        <w:rPr>
          <w:rFonts w:asciiTheme="minorHAnsi" w:hAnsiTheme="minorHAnsi" w:cstheme="minorHAnsi"/>
          <w:sz w:val="24"/>
          <w:szCs w:val="24"/>
        </w:rPr>
        <w:t xml:space="preserve"> deberá cubrir el pago de las penas convencionales establecidas en estas bases de licitación</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 xml:space="preserve">así como el costo total de la subrogación equivalente a la </w:t>
      </w:r>
      <w:r w:rsidRPr="003E483C">
        <w:rPr>
          <w:rFonts w:asciiTheme="minorHAnsi" w:hAnsiTheme="minorHAnsi" w:cstheme="minorHAnsi"/>
          <w:b/>
          <w:sz w:val="24"/>
          <w:szCs w:val="24"/>
        </w:rPr>
        <w:t>diferencia entre el costo unitario del producto incluyendo el impuesto al valor  agregado (I.V.A.) señalado en el contrato de suministro de bienes y el precio de subrogación del producto incluyendo el I.V.A., multiplicado por el total de piezas subrogadas, obligándose a pagar íntegramente ambos conceptos (penas convencionales y costo total de subrogación)</w:t>
      </w:r>
      <w:r w:rsidRPr="003E483C">
        <w:rPr>
          <w:rFonts w:asciiTheme="minorHAnsi" w:hAnsiTheme="minorHAnsi" w:cstheme="minorHAnsi"/>
          <w:sz w:val="24"/>
          <w:szCs w:val="24"/>
        </w:rPr>
        <w:t>.</w:t>
      </w:r>
    </w:p>
    <w:p w:rsidR="005A274C" w:rsidRPr="003E483C" w:rsidRDefault="005A274C" w:rsidP="005A274C">
      <w:pPr>
        <w:ind w:left="720" w:right="-270"/>
        <w:jc w:val="both"/>
        <w:rPr>
          <w:rFonts w:asciiTheme="minorHAnsi" w:hAnsiTheme="minorHAnsi" w:cstheme="minorHAnsi"/>
          <w:sz w:val="24"/>
          <w:szCs w:val="24"/>
        </w:rPr>
      </w:pPr>
    </w:p>
    <w:p w:rsidR="005A274C" w:rsidRPr="003E483C" w:rsidRDefault="005A274C" w:rsidP="005A274C">
      <w:pPr>
        <w:ind w:left="720" w:right="-270"/>
        <w:jc w:val="both"/>
        <w:rPr>
          <w:rFonts w:asciiTheme="minorHAnsi" w:hAnsiTheme="minorHAnsi" w:cstheme="minorHAnsi"/>
          <w:sz w:val="24"/>
          <w:szCs w:val="24"/>
        </w:rPr>
      </w:pPr>
      <w:r w:rsidRPr="003E483C">
        <w:rPr>
          <w:rFonts w:asciiTheme="minorHAnsi" w:hAnsiTheme="minorHAnsi" w:cstheme="minorHAnsi"/>
          <w:sz w:val="24"/>
          <w:szCs w:val="24"/>
        </w:rPr>
        <w:t xml:space="preserve">En supuesto de reincidir el </w:t>
      </w:r>
      <w:r w:rsidRPr="003E483C">
        <w:rPr>
          <w:rFonts w:asciiTheme="minorHAnsi" w:hAnsiTheme="minorHAnsi" w:cstheme="minorHAnsi"/>
          <w:b/>
          <w:sz w:val="24"/>
          <w:szCs w:val="24"/>
        </w:rPr>
        <w:t>“LICITANTE”</w:t>
      </w:r>
      <w:r w:rsidRPr="003E483C">
        <w:rPr>
          <w:rFonts w:asciiTheme="minorHAnsi" w:hAnsiTheme="minorHAnsi" w:cstheme="minorHAnsi"/>
          <w:sz w:val="24"/>
          <w:szCs w:val="24"/>
        </w:rPr>
        <w:t xml:space="preserve"> por más de dos ocasiones en el incumplimiento de los tiempos y formas de entrega establecidos en el contrato, será facultad potestativa del </w:t>
      </w:r>
      <w:r w:rsidRPr="003E483C">
        <w:rPr>
          <w:rFonts w:asciiTheme="minorHAnsi" w:hAnsiTheme="minorHAnsi" w:cstheme="minorHAnsi"/>
          <w:b/>
          <w:sz w:val="24"/>
          <w:szCs w:val="24"/>
        </w:rPr>
        <w:t>“ISSSTECALI”</w:t>
      </w:r>
      <w:r w:rsidRPr="003E483C">
        <w:rPr>
          <w:rFonts w:asciiTheme="minorHAnsi" w:hAnsiTheme="minorHAnsi" w:cstheme="minorHAnsi"/>
          <w:sz w:val="24"/>
          <w:szCs w:val="24"/>
        </w:rPr>
        <w:t xml:space="preserve"> la rescisión del contrato.</w:t>
      </w:r>
    </w:p>
    <w:p w:rsidR="002017BF" w:rsidRPr="003E483C" w:rsidRDefault="002017BF" w:rsidP="005246EE">
      <w:pPr>
        <w:pStyle w:val="1"/>
        <w:tabs>
          <w:tab w:val="left" w:pos="142"/>
        </w:tabs>
        <w:ind w:left="709"/>
        <w:jc w:val="both"/>
        <w:rPr>
          <w:rFonts w:asciiTheme="minorHAnsi" w:hAnsiTheme="minorHAnsi" w:cstheme="minorHAnsi"/>
          <w:bCs/>
          <w:sz w:val="24"/>
          <w:szCs w:val="24"/>
        </w:rPr>
      </w:pPr>
    </w:p>
    <w:p w:rsidR="00D108DC" w:rsidRPr="0051745D" w:rsidRDefault="00D108DC" w:rsidP="00D108DC">
      <w:pPr>
        <w:pStyle w:val="Prrafodelista"/>
        <w:numPr>
          <w:ilvl w:val="0"/>
          <w:numId w:val="24"/>
        </w:numPr>
        <w:tabs>
          <w:tab w:val="left" w:pos="142"/>
        </w:tabs>
        <w:jc w:val="both"/>
        <w:rPr>
          <w:rFonts w:asciiTheme="minorHAnsi" w:hAnsiTheme="minorHAnsi" w:cstheme="minorHAnsi"/>
          <w:b/>
          <w:color w:val="44546A" w:themeColor="text2"/>
          <w:sz w:val="26"/>
          <w:szCs w:val="26"/>
          <w:u w:val="single"/>
        </w:rPr>
      </w:pPr>
      <w:r w:rsidRPr="0051745D">
        <w:rPr>
          <w:rFonts w:asciiTheme="minorHAnsi" w:hAnsiTheme="minorHAnsi" w:cstheme="minorHAnsi"/>
          <w:b/>
          <w:color w:val="44546A" w:themeColor="text2"/>
          <w:sz w:val="26"/>
          <w:szCs w:val="26"/>
          <w:u w:val="single"/>
        </w:rPr>
        <w:t xml:space="preserve">Paquete: </w:t>
      </w:r>
      <w:r w:rsidRPr="0051745D">
        <w:rPr>
          <w:rFonts w:asciiTheme="minorHAnsi" w:eastAsia="Times New Roman" w:hAnsiTheme="minorHAnsi" w:cstheme="minorHAnsi"/>
          <w:b/>
          <w:bCs/>
          <w:iCs/>
          <w:color w:val="44546A" w:themeColor="text2"/>
          <w:sz w:val="26"/>
          <w:szCs w:val="26"/>
          <w:u w:val="single"/>
          <w:lang w:val="es-MX"/>
        </w:rPr>
        <w:t>COMISION ESTATAL DE SERVICIOS PUBLICOS DE TIJUANA “CESPT”</w:t>
      </w:r>
    </w:p>
    <w:p w:rsidR="00D108DC" w:rsidRPr="003E483C" w:rsidRDefault="00D108DC" w:rsidP="006A3DE0">
      <w:pPr>
        <w:ind w:left="709"/>
        <w:jc w:val="both"/>
        <w:rPr>
          <w:rFonts w:asciiTheme="minorHAnsi" w:hAnsiTheme="minorHAnsi" w:cstheme="minorHAnsi"/>
          <w:sz w:val="24"/>
          <w:szCs w:val="24"/>
        </w:rPr>
      </w:pPr>
    </w:p>
    <w:p w:rsidR="0004441D" w:rsidRPr="003E483C" w:rsidRDefault="00F7364F" w:rsidP="006A3DE0">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La vigencia del contrato es a partir </w:t>
      </w:r>
      <w:r w:rsidRPr="0051745D">
        <w:rPr>
          <w:rFonts w:asciiTheme="minorHAnsi" w:hAnsiTheme="minorHAnsi" w:cstheme="minorHAnsi"/>
          <w:sz w:val="24"/>
          <w:szCs w:val="24"/>
        </w:rPr>
        <w:t xml:space="preserve">del </w:t>
      </w:r>
      <w:r w:rsidR="0051745D" w:rsidRPr="0051745D">
        <w:rPr>
          <w:rFonts w:asciiTheme="minorHAnsi" w:hAnsiTheme="minorHAnsi" w:cstheme="minorHAnsi"/>
          <w:sz w:val="24"/>
          <w:szCs w:val="24"/>
        </w:rPr>
        <w:t>06</w:t>
      </w:r>
      <w:r w:rsidRPr="0051745D">
        <w:rPr>
          <w:rFonts w:asciiTheme="minorHAnsi" w:hAnsiTheme="minorHAnsi" w:cstheme="minorHAnsi"/>
          <w:sz w:val="24"/>
          <w:szCs w:val="24"/>
        </w:rPr>
        <w:t xml:space="preserve"> de </w:t>
      </w:r>
      <w:r w:rsidR="0051745D" w:rsidRPr="0051745D">
        <w:rPr>
          <w:rFonts w:asciiTheme="minorHAnsi" w:hAnsiTheme="minorHAnsi" w:cstheme="minorHAnsi"/>
          <w:sz w:val="24"/>
          <w:szCs w:val="24"/>
        </w:rPr>
        <w:t>Abril de 2020 y concluirá el 31</w:t>
      </w:r>
      <w:r w:rsidRPr="0051745D">
        <w:rPr>
          <w:rFonts w:asciiTheme="minorHAnsi" w:hAnsiTheme="minorHAnsi" w:cstheme="minorHAnsi"/>
          <w:sz w:val="24"/>
          <w:szCs w:val="24"/>
        </w:rPr>
        <w:t xml:space="preserve"> de </w:t>
      </w:r>
      <w:r w:rsidR="0051745D" w:rsidRPr="0051745D">
        <w:rPr>
          <w:rFonts w:asciiTheme="minorHAnsi" w:hAnsiTheme="minorHAnsi" w:cstheme="minorHAnsi"/>
          <w:sz w:val="24"/>
          <w:szCs w:val="24"/>
        </w:rPr>
        <w:t>marzo</w:t>
      </w:r>
      <w:r w:rsidRPr="0051745D">
        <w:rPr>
          <w:rFonts w:asciiTheme="minorHAnsi" w:hAnsiTheme="minorHAnsi" w:cstheme="minorHAnsi"/>
          <w:sz w:val="24"/>
          <w:szCs w:val="24"/>
        </w:rPr>
        <w:t xml:space="preserve"> de 2021.</w:t>
      </w:r>
    </w:p>
    <w:p w:rsidR="0014189D" w:rsidRPr="003E483C" w:rsidRDefault="0014189D" w:rsidP="000407BD">
      <w:pPr>
        <w:jc w:val="both"/>
        <w:rPr>
          <w:rFonts w:asciiTheme="minorHAnsi" w:hAnsiTheme="minorHAnsi" w:cstheme="minorHAnsi"/>
          <w:sz w:val="24"/>
          <w:szCs w:val="24"/>
        </w:rPr>
      </w:pPr>
    </w:p>
    <w:p w:rsidR="0014189D" w:rsidRPr="003E483C" w:rsidRDefault="0014189D" w:rsidP="00B96E2D">
      <w:pPr>
        <w:ind w:left="720"/>
        <w:jc w:val="both"/>
        <w:rPr>
          <w:rFonts w:asciiTheme="minorHAnsi" w:hAnsiTheme="minorHAnsi" w:cstheme="minorHAnsi"/>
          <w:sz w:val="24"/>
          <w:szCs w:val="24"/>
          <w:lang w:val="es-MX" w:eastAsia="es-MX"/>
        </w:rPr>
      </w:pPr>
      <w:r w:rsidRPr="003E483C">
        <w:rPr>
          <w:rFonts w:asciiTheme="minorHAnsi" w:hAnsiTheme="minorHAnsi" w:cstheme="minorHAnsi"/>
          <w:sz w:val="24"/>
          <w:szCs w:val="24"/>
        </w:rPr>
        <w:t xml:space="preserve">El suministro de los bienes se llevará a cabo durante la vigencia del contrato, de acuerdo al calendario de entregas dentro de los primeros </w:t>
      </w:r>
      <w:r w:rsidRPr="003E483C">
        <w:rPr>
          <w:rFonts w:asciiTheme="minorHAnsi" w:hAnsiTheme="minorHAnsi" w:cstheme="minorHAnsi"/>
          <w:b/>
          <w:sz w:val="24"/>
          <w:szCs w:val="24"/>
        </w:rPr>
        <w:t xml:space="preserve">6 días hábiles del mes de la </w:t>
      </w:r>
      <w:r w:rsidRPr="0051745D">
        <w:rPr>
          <w:rFonts w:asciiTheme="minorHAnsi" w:hAnsiTheme="minorHAnsi" w:cstheme="minorHAnsi"/>
          <w:b/>
          <w:sz w:val="24"/>
          <w:szCs w:val="24"/>
        </w:rPr>
        <w:t xml:space="preserve">entrega, con excepción del mes de </w:t>
      </w:r>
      <w:r w:rsidR="004C7FA7" w:rsidRPr="0051745D">
        <w:rPr>
          <w:rFonts w:asciiTheme="minorHAnsi" w:hAnsiTheme="minorHAnsi" w:cstheme="minorHAnsi"/>
          <w:b/>
          <w:sz w:val="24"/>
          <w:szCs w:val="24"/>
        </w:rPr>
        <w:t>Abril</w:t>
      </w:r>
      <w:r w:rsidRPr="0051745D">
        <w:rPr>
          <w:rFonts w:asciiTheme="minorHAnsi" w:hAnsiTheme="minorHAnsi" w:cstheme="minorHAnsi"/>
          <w:b/>
          <w:sz w:val="24"/>
          <w:szCs w:val="24"/>
        </w:rPr>
        <w:t>, que será los primeros 10 días hábiles</w:t>
      </w:r>
      <w:r w:rsidRPr="0051745D">
        <w:rPr>
          <w:rFonts w:asciiTheme="minorHAnsi" w:hAnsiTheme="minorHAnsi" w:cstheme="minorHAnsi"/>
          <w:sz w:val="24"/>
          <w:szCs w:val="24"/>
        </w:rPr>
        <w:t xml:space="preserve"> a partir de la firma del presente contrato</w:t>
      </w:r>
      <w:r w:rsidR="00383856" w:rsidRPr="0051745D">
        <w:rPr>
          <w:rFonts w:asciiTheme="minorHAnsi" w:hAnsiTheme="minorHAnsi" w:cstheme="minorHAnsi"/>
          <w:sz w:val="24"/>
          <w:szCs w:val="24"/>
        </w:rPr>
        <w:t>.</w:t>
      </w:r>
    </w:p>
    <w:p w:rsidR="00175826" w:rsidRPr="003E483C" w:rsidRDefault="00175826" w:rsidP="000407BD">
      <w:pPr>
        <w:jc w:val="both"/>
        <w:rPr>
          <w:rFonts w:asciiTheme="minorHAnsi" w:hAnsiTheme="minorHAnsi" w:cstheme="minorHAnsi"/>
          <w:sz w:val="24"/>
          <w:szCs w:val="24"/>
          <w:highlight w:val="green"/>
          <w:lang w:val="es-MX"/>
        </w:rPr>
      </w:pPr>
    </w:p>
    <w:p w:rsidR="00175826" w:rsidRPr="003E483C" w:rsidRDefault="00175826" w:rsidP="00175826">
      <w:pPr>
        <w:pStyle w:val="Sangradetextonormal"/>
        <w:spacing w:line="240" w:lineRule="auto"/>
        <w:ind w:left="709" w:right="-79" w:firstLine="0"/>
        <w:rPr>
          <w:rFonts w:asciiTheme="minorHAnsi" w:hAnsiTheme="minorHAnsi" w:cstheme="minorHAnsi"/>
          <w:sz w:val="24"/>
        </w:rPr>
      </w:pPr>
      <w:r w:rsidRPr="003E483C">
        <w:rPr>
          <w:rFonts w:asciiTheme="minorHAnsi" w:hAnsiTheme="minorHAnsi" w:cstheme="minorHAnsi"/>
          <w:sz w:val="24"/>
        </w:rPr>
        <w:t>Paqu</w:t>
      </w:r>
      <w:r w:rsidR="00383856">
        <w:rPr>
          <w:rFonts w:asciiTheme="minorHAnsi" w:hAnsiTheme="minorHAnsi" w:cstheme="minorHAnsi"/>
          <w:sz w:val="24"/>
        </w:rPr>
        <w:t>ete 1</w:t>
      </w:r>
      <w:r w:rsidRPr="003E483C">
        <w:rPr>
          <w:rFonts w:asciiTheme="minorHAnsi" w:hAnsiTheme="minorHAnsi" w:cstheme="minorHAnsi"/>
          <w:sz w:val="24"/>
        </w:rPr>
        <w:t>: Artículos de limpieza</w:t>
      </w:r>
    </w:p>
    <w:p w:rsidR="00175826" w:rsidRPr="003E483C" w:rsidRDefault="00175826" w:rsidP="00A2010C">
      <w:pPr>
        <w:pStyle w:val="1"/>
        <w:tabs>
          <w:tab w:val="left" w:pos="142"/>
        </w:tabs>
        <w:ind w:left="709"/>
        <w:jc w:val="both"/>
        <w:rPr>
          <w:rFonts w:asciiTheme="minorHAnsi" w:hAnsiTheme="minorHAnsi" w:cstheme="minorHAnsi"/>
          <w:b w:val="0"/>
          <w:bCs/>
          <w:sz w:val="24"/>
          <w:szCs w:val="24"/>
        </w:rPr>
      </w:pPr>
    </w:p>
    <w:tbl>
      <w:tblPr>
        <w:tblW w:w="11011" w:type="dxa"/>
        <w:jc w:val="center"/>
        <w:tblLayout w:type="fixed"/>
        <w:tblCellMar>
          <w:left w:w="70" w:type="dxa"/>
          <w:right w:w="70" w:type="dxa"/>
        </w:tblCellMar>
        <w:tblLook w:val="04A0" w:firstRow="1" w:lastRow="0" w:firstColumn="1" w:lastColumn="0" w:noHBand="0" w:noVBand="1"/>
      </w:tblPr>
      <w:tblGrid>
        <w:gridCol w:w="869"/>
        <w:gridCol w:w="2783"/>
        <w:gridCol w:w="516"/>
        <w:gridCol w:w="516"/>
        <w:gridCol w:w="516"/>
        <w:gridCol w:w="516"/>
        <w:gridCol w:w="516"/>
        <w:gridCol w:w="516"/>
        <w:gridCol w:w="516"/>
        <w:gridCol w:w="516"/>
        <w:gridCol w:w="537"/>
        <w:gridCol w:w="555"/>
        <w:gridCol w:w="516"/>
        <w:gridCol w:w="535"/>
        <w:gridCol w:w="1088"/>
      </w:tblGrid>
      <w:tr w:rsidR="000C616C" w:rsidRPr="000C616C" w:rsidTr="00AD5D17">
        <w:trPr>
          <w:trHeight w:val="295"/>
          <w:jc w:val="center"/>
        </w:trPr>
        <w:tc>
          <w:tcPr>
            <w:tcW w:w="869"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b/>
                <w:sz w:val="16"/>
                <w:szCs w:val="16"/>
                <w:lang w:eastAsia="es-MX"/>
              </w:rPr>
            </w:pPr>
            <w:r w:rsidRPr="000C616C">
              <w:rPr>
                <w:rFonts w:asciiTheme="minorHAnsi" w:hAnsiTheme="minorHAnsi" w:cstheme="minorHAnsi"/>
                <w:b/>
                <w:sz w:val="16"/>
                <w:szCs w:val="16"/>
                <w:lang w:val="en-US" w:eastAsia="es-MX"/>
              </w:rPr>
              <w:t>PARTIDA</w:t>
            </w:r>
          </w:p>
        </w:tc>
        <w:tc>
          <w:tcPr>
            <w:tcW w:w="2783" w:type="dxa"/>
            <w:vMerge w:val="restart"/>
            <w:tcBorders>
              <w:top w:val="single" w:sz="4" w:space="0" w:color="auto"/>
              <w:left w:val="single" w:sz="4" w:space="0" w:color="auto"/>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b/>
                <w:sz w:val="16"/>
                <w:szCs w:val="16"/>
                <w:lang w:eastAsia="es-MX"/>
              </w:rPr>
            </w:pPr>
            <w:r w:rsidRPr="000C616C">
              <w:rPr>
                <w:rFonts w:asciiTheme="minorHAnsi" w:hAnsiTheme="minorHAnsi" w:cstheme="minorHAnsi"/>
                <w:b/>
                <w:sz w:val="16"/>
                <w:szCs w:val="16"/>
                <w:lang w:val="en-US" w:eastAsia="es-MX"/>
              </w:rPr>
              <w:t>DESCRIPCION</w:t>
            </w:r>
          </w:p>
        </w:tc>
        <w:tc>
          <w:tcPr>
            <w:tcW w:w="4665" w:type="dxa"/>
            <w:gridSpan w:val="9"/>
            <w:tcBorders>
              <w:top w:val="single" w:sz="4" w:space="0" w:color="auto"/>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b/>
                <w:sz w:val="16"/>
                <w:szCs w:val="16"/>
                <w:lang w:eastAsia="es-MX"/>
              </w:rPr>
            </w:pPr>
            <w:r w:rsidRPr="000C616C">
              <w:rPr>
                <w:rFonts w:asciiTheme="minorHAnsi" w:hAnsiTheme="minorHAnsi" w:cstheme="minorHAnsi"/>
                <w:b/>
                <w:sz w:val="16"/>
                <w:szCs w:val="16"/>
                <w:lang w:val="en-US" w:eastAsia="es-MX"/>
              </w:rPr>
              <w:t xml:space="preserve">2020                                                     </w:t>
            </w:r>
          </w:p>
        </w:tc>
        <w:tc>
          <w:tcPr>
            <w:tcW w:w="1606" w:type="dxa"/>
            <w:gridSpan w:val="3"/>
            <w:tcBorders>
              <w:top w:val="single" w:sz="4" w:space="0" w:color="auto"/>
              <w:left w:val="nil"/>
              <w:bottom w:val="single" w:sz="4" w:space="0" w:color="auto"/>
              <w:right w:val="single" w:sz="4" w:space="0" w:color="auto"/>
            </w:tcBorders>
            <w:shd w:val="clear" w:color="auto" w:fill="BFBFBF" w:themeFill="background1" w:themeFillShade="BF"/>
            <w:vAlign w:val="center"/>
          </w:tcPr>
          <w:p w:rsidR="000C616C" w:rsidRPr="000C616C" w:rsidRDefault="000C616C" w:rsidP="000C616C">
            <w:pPr>
              <w:jc w:val="center"/>
              <w:rPr>
                <w:rFonts w:asciiTheme="minorHAnsi" w:hAnsiTheme="minorHAnsi" w:cstheme="minorHAnsi"/>
                <w:b/>
                <w:sz w:val="16"/>
                <w:szCs w:val="16"/>
                <w:lang w:eastAsia="es-MX"/>
              </w:rPr>
            </w:pPr>
            <w:r w:rsidRPr="000C616C">
              <w:rPr>
                <w:rFonts w:asciiTheme="minorHAnsi" w:hAnsiTheme="minorHAnsi" w:cstheme="minorHAnsi"/>
                <w:b/>
                <w:sz w:val="16"/>
                <w:szCs w:val="16"/>
                <w:lang w:eastAsia="es-MX"/>
              </w:rPr>
              <w:t>2021</w:t>
            </w:r>
          </w:p>
        </w:tc>
        <w:tc>
          <w:tcPr>
            <w:tcW w:w="1088" w:type="dxa"/>
            <w:vMerge w:val="restart"/>
            <w:tcBorders>
              <w:top w:val="single" w:sz="4" w:space="0" w:color="auto"/>
              <w:left w:val="single" w:sz="4" w:space="0" w:color="auto"/>
              <w:right w:val="single" w:sz="4" w:space="0" w:color="auto"/>
            </w:tcBorders>
            <w:shd w:val="clear" w:color="auto" w:fill="BFBFBF" w:themeFill="background1" w:themeFillShade="BF"/>
            <w:vAlign w:val="center"/>
            <w:hideMark/>
          </w:tcPr>
          <w:p w:rsidR="000C616C" w:rsidRPr="000C616C" w:rsidRDefault="000C616C" w:rsidP="000C616C">
            <w:pPr>
              <w:jc w:val="center"/>
              <w:rPr>
                <w:rFonts w:asciiTheme="minorHAnsi" w:hAnsiTheme="minorHAnsi" w:cstheme="minorHAnsi"/>
                <w:b/>
                <w:sz w:val="16"/>
                <w:szCs w:val="16"/>
                <w:lang w:eastAsia="es-MX"/>
              </w:rPr>
            </w:pPr>
            <w:r w:rsidRPr="000C616C">
              <w:rPr>
                <w:rFonts w:asciiTheme="minorHAnsi" w:hAnsiTheme="minorHAnsi" w:cstheme="minorHAnsi"/>
                <w:b/>
                <w:sz w:val="16"/>
                <w:szCs w:val="16"/>
                <w:lang w:val="en-US" w:eastAsia="es-MX"/>
              </w:rPr>
              <w:t>CANTIDAD MINIMA</w:t>
            </w:r>
          </w:p>
        </w:tc>
      </w:tr>
      <w:tr w:rsidR="000C616C" w:rsidRPr="000C616C" w:rsidTr="00AD5D17">
        <w:trPr>
          <w:trHeight w:val="295"/>
          <w:jc w:val="center"/>
        </w:trPr>
        <w:tc>
          <w:tcPr>
            <w:tcW w:w="869" w:type="dxa"/>
            <w:vMerge/>
            <w:tcBorders>
              <w:top w:val="single" w:sz="4" w:space="0" w:color="auto"/>
              <w:left w:val="single" w:sz="4" w:space="0" w:color="auto"/>
              <w:bottom w:val="single" w:sz="4" w:space="0" w:color="auto"/>
              <w:right w:val="single" w:sz="4" w:space="0" w:color="auto"/>
            </w:tcBorders>
            <w:vAlign w:val="center"/>
            <w:hideMark/>
          </w:tcPr>
          <w:p w:rsidR="000C616C" w:rsidRPr="000C616C" w:rsidRDefault="000C616C" w:rsidP="000C616C">
            <w:pPr>
              <w:rPr>
                <w:rFonts w:asciiTheme="minorHAnsi" w:hAnsiTheme="minorHAnsi" w:cstheme="minorHAnsi"/>
                <w:color w:val="FFFFFF"/>
                <w:sz w:val="16"/>
                <w:szCs w:val="16"/>
                <w:lang w:eastAsia="es-MX"/>
              </w:rPr>
            </w:pPr>
          </w:p>
        </w:tc>
        <w:tc>
          <w:tcPr>
            <w:tcW w:w="2783" w:type="dxa"/>
            <w:vMerge/>
            <w:tcBorders>
              <w:top w:val="single" w:sz="4" w:space="0" w:color="auto"/>
              <w:left w:val="single" w:sz="4" w:space="0" w:color="auto"/>
              <w:bottom w:val="single" w:sz="4" w:space="0" w:color="auto"/>
              <w:right w:val="single" w:sz="4" w:space="0" w:color="auto"/>
            </w:tcBorders>
            <w:vAlign w:val="center"/>
            <w:hideMark/>
          </w:tcPr>
          <w:p w:rsidR="000C616C" w:rsidRPr="000C616C" w:rsidRDefault="000C616C" w:rsidP="000C616C">
            <w:pPr>
              <w:rPr>
                <w:rFonts w:asciiTheme="minorHAnsi" w:hAnsiTheme="minorHAnsi" w:cstheme="minorHAnsi"/>
                <w:color w:val="FFFFFF"/>
                <w:sz w:val="16"/>
                <w:szCs w:val="16"/>
                <w:lang w:eastAsia="es-MX"/>
              </w:rPr>
            </w:pP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 xml:space="preserve">ABR </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MAY</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 xml:space="preserve">JUN </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JUL</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 xml:space="preserve">AGO </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SEP</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OCT</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 xml:space="preserve">NOV </w:t>
            </w:r>
          </w:p>
        </w:tc>
        <w:tc>
          <w:tcPr>
            <w:tcW w:w="537"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 xml:space="preserve">DIC </w:t>
            </w:r>
          </w:p>
        </w:tc>
        <w:tc>
          <w:tcPr>
            <w:tcW w:w="555"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 xml:space="preserve">ENE </w:t>
            </w:r>
          </w:p>
        </w:tc>
        <w:tc>
          <w:tcPr>
            <w:tcW w:w="516"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val="en-US" w:eastAsia="es-MX"/>
              </w:rPr>
              <w:t xml:space="preserve">FEB </w:t>
            </w:r>
          </w:p>
        </w:tc>
        <w:tc>
          <w:tcPr>
            <w:tcW w:w="535" w:type="dxa"/>
            <w:tcBorders>
              <w:top w:val="nil"/>
              <w:left w:val="nil"/>
              <w:bottom w:val="single" w:sz="4" w:space="0" w:color="auto"/>
              <w:right w:val="single" w:sz="4" w:space="0" w:color="auto"/>
            </w:tcBorders>
            <w:shd w:val="clear" w:color="auto" w:fill="BFBFBF" w:themeFill="background1" w:themeFillShade="BF"/>
            <w:noWrap/>
            <w:vAlign w:val="center"/>
            <w:hideMark/>
          </w:tcPr>
          <w:p w:rsidR="000C616C" w:rsidRPr="000C616C" w:rsidRDefault="000C616C" w:rsidP="000C616C">
            <w:pPr>
              <w:jc w:val="center"/>
              <w:rPr>
                <w:rFonts w:asciiTheme="minorHAnsi" w:hAnsiTheme="minorHAnsi" w:cstheme="minorHAnsi"/>
                <w:sz w:val="16"/>
                <w:szCs w:val="16"/>
                <w:lang w:eastAsia="es-MX"/>
              </w:rPr>
            </w:pPr>
            <w:r w:rsidRPr="000C616C">
              <w:rPr>
                <w:rFonts w:asciiTheme="minorHAnsi" w:hAnsiTheme="minorHAnsi" w:cstheme="minorHAnsi"/>
                <w:sz w:val="16"/>
                <w:szCs w:val="16"/>
                <w:lang w:eastAsia="es-MX"/>
              </w:rPr>
              <w:t>MAR</w:t>
            </w:r>
          </w:p>
        </w:tc>
        <w:tc>
          <w:tcPr>
            <w:tcW w:w="1088" w:type="dxa"/>
            <w:vMerge/>
            <w:tcBorders>
              <w:left w:val="single" w:sz="4" w:space="0" w:color="auto"/>
              <w:bottom w:val="single" w:sz="4" w:space="0" w:color="auto"/>
              <w:right w:val="single" w:sz="4" w:space="0" w:color="auto"/>
            </w:tcBorders>
            <w:vAlign w:val="center"/>
            <w:hideMark/>
          </w:tcPr>
          <w:p w:rsidR="000C616C" w:rsidRPr="000C616C" w:rsidRDefault="000C616C" w:rsidP="000C616C">
            <w:pPr>
              <w:rPr>
                <w:rFonts w:asciiTheme="minorHAnsi" w:hAnsiTheme="minorHAnsi" w:cstheme="minorHAnsi"/>
                <w:color w:val="FFFFFF"/>
                <w:sz w:val="16"/>
                <w:szCs w:val="16"/>
                <w:lang w:eastAsia="es-MX"/>
              </w:rPr>
            </w:pP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1</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BOLSA P/BASURA (55GL)</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10</w:t>
            </w:r>
            <w:r w:rsidRPr="000C616C">
              <w:rPr>
                <w:rFonts w:asciiTheme="minorHAnsi" w:hAnsiTheme="minorHAnsi" w:cstheme="minorHAnsi"/>
                <w:sz w:val="16"/>
                <w:szCs w:val="16"/>
              </w:rPr>
              <w:t>,</w:t>
            </w:r>
            <w:r w:rsidRPr="000C616C">
              <w:rPr>
                <w:rFonts w:asciiTheme="minorHAnsi" w:hAnsiTheme="minorHAnsi" w:cstheme="minorHAnsi"/>
                <w:sz w:val="16"/>
                <w:szCs w:val="16"/>
              </w:rPr>
              <w:t>000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2</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BOLSA P/BASURA 9 GALONES</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7500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r w:rsidRPr="000C616C">
              <w:rPr>
                <w:rFonts w:asciiTheme="minorHAnsi" w:hAnsiTheme="minorHAnsi" w:cstheme="minorHAnsi"/>
                <w:sz w:val="16"/>
                <w:szCs w:val="16"/>
              </w:rPr>
              <w:t>,</w:t>
            </w:r>
            <w:r w:rsidRPr="000C616C">
              <w:rPr>
                <w:rFonts w:asciiTheme="minorHAnsi" w:hAnsiTheme="minorHAnsi" w:cstheme="minorHAnsi"/>
                <w:sz w:val="16"/>
                <w:szCs w:val="16"/>
              </w:rPr>
              <w:t>000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3</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CLORO (1 GALON)</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w:t>
            </w:r>
            <w:r w:rsidRPr="000C616C">
              <w:rPr>
                <w:rFonts w:asciiTheme="minorHAnsi" w:hAnsiTheme="minorHAnsi" w:cstheme="minorHAnsi"/>
                <w:sz w:val="16"/>
                <w:szCs w:val="16"/>
              </w:rPr>
              <w:t>,</w:t>
            </w:r>
            <w:r w:rsidRPr="000C616C">
              <w:rPr>
                <w:rFonts w:asciiTheme="minorHAnsi" w:hAnsiTheme="minorHAnsi" w:cstheme="minorHAnsi"/>
                <w:sz w:val="16"/>
                <w:szCs w:val="16"/>
              </w:rPr>
              <w:t>800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4</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FRANELA</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5</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eastAsia="es-MX"/>
              </w:rPr>
              <w:t>JABON DETERGENTE EN POLVO (1 KILO)</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w:t>
            </w:r>
            <w:r w:rsidRPr="000C616C">
              <w:rPr>
                <w:rFonts w:asciiTheme="minorHAnsi" w:hAnsiTheme="minorHAnsi" w:cstheme="minorHAnsi"/>
                <w:sz w:val="16"/>
                <w:szCs w:val="16"/>
              </w:rPr>
              <w:t>,</w:t>
            </w:r>
            <w:r w:rsidRPr="000C616C">
              <w:rPr>
                <w:rFonts w:asciiTheme="minorHAnsi" w:hAnsiTheme="minorHAnsi" w:cstheme="minorHAnsi"/>
                <w:sz w:val="16"/>
                <w:szCs w:val="16"/>
              </w:rPr>
              <w:t>700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6</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eastAsia="es-MX"/>
              </w:rPr>
              <w:t>JABON LIQUIDO P/MANOS (1 GALON)</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w:t>
            </w:r>
            <w:r w:rsidRPr="000C616C">
              <w:rPr>
                <w:rFonts w:asciiTheme="minorHAnsi" w:hAnsiTheme="minorHAnsi" w:cstheme="minorHAnsi"/>
                <w:sz w:val="16"/>
                <w:szCs w:val="16"/>
              </w:rPr>
              <w:t>,</w:t>
            </w:r>
            <w:r w:rsidRPr="000C616C">
              <w:rPr>
                <w:rFonts w:asciiTheme="minorHAnsi" w:hAnsiTheme="minorHAnsi" w:cstheme="minorHAnsi"/>
                <w:sz w:val="16"/>
                <w:szCs w:val="16"/>
              </w:rPr>
              <w:t>000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lastRenderedPageBreak/>
              <w:t>7</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LIQUIDO P/LIMP MUEBLES</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75</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8</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PAPEL HIGIENICO 500 MTS</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650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700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700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700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700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w:t>
            </w:r>
            <w:r w:rsidRPr="000C616C">
              <w:rPr>
                <w:rFonts w:asciiTheme="minorHAnsi" w:hAnsiTheme="minorHAnsi" w:cstheme="minorHAnsi"/>
                <w:sz w:val="16"/>
                <w:szCs w:val="16"/>
              </w:rPr>
              <w:t>,</w:t>
            </w:r>
            <w:r w:rsidRPr="000C616C">
              <w:rPr>
                <w:rFonts w:asciiTheme="minorHAnsi" w:hAnsiTheme="minorHAnsi" w:cstheme="minorHAnsi"/>
                <w:sz w:val="16"/>
                <w:szCs w:val="16"/>
              </w:rPr>
              <w:t>000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9</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PASTILLA DESODORANTE</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410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410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410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410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410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410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410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410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430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430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430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430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w:t>
            </w:r>
            <w:r w:rsidRPr="000C616C">
              <w:rPr>
                <w:rFonts w:asciiTheme="minorHAnsi" w:hAnsiTheme="minorHAnsi" w:cstheme="minorHAnsi"/>
                <w:sz w:val="16"/>
                <w:szCs w:val="16"/>
              </w:rPr>
              <w:t>,</w:t>
            </w:r>
            <w:r w:rsidRPr="000C616C">
              <w:rPr>
                <w:rFonts w:asciiTheme="minorHAnsi" w:hAnsiTheme="minorHAnsi" w:cstheme="minorHAnsi"/>
                <w:sz w:val="16"/>
                <w:szCs w:val="16"/>
              </w:rPr>
              <w:t>000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10</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SARRICIDA, GALON DE</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11</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eastAsia="es-MX"/>
              </w:rPr>
              <w:t>TOALLAS P/MANO CAFE ROLLO 106 MTS</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80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90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w:t>
            </w:r>
            <w:r w:rsidRPr="000C616C">
              <w:rPr>
                <w:rFonts w:asciiTheme="minorHAnsi" w:hAnsiTheme="minorHAnsi" w:cstheme="minorHAnsi"/>
                <w:sz w:val="16"/>
                <w:szCs w:val="16"/>
              </w:rPr>
              <w:t>,</w:t>
            </w:r>
            <w:r w:rsidRPr="000C616C">
              <w:rPr>
                <w:rFonts w:asciiTheme="minorHAnsi" w:hAnsiTheme="minorHAnsi" w:cstheme="minorHAnsi"/>
                <w:sz w:val="16"/>
                <w:szCs w:val="16"/>
              </w:rPr>
              <w:t>000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12</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eastAsia="es-MX"/>
              </w:rPr>
              <w:t>TOALLAS P/MANOS BLANCO ROLLO 180 MTS</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450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w:t>
            </w:r>
            <w:r w:rsidRPr="000C616C">
              <w:rPr>
                <w:rFonts w:asciiTheme="minorHAnsi" w:hAnsiTheme="minorHAnsi" w:cstheme="minorHAnsi"/>
                <w:sz w:val="16"/>
                <w:szCs w:val="16"/>
              </w:rPr>
              <w:t>,</w:t>
            </w:r>
            <w:r w:rsidRPr="000C616C">
              <w:rPr>
                <w:rFonts w:asciiTheme="minorHAnsi" w:hAnsiTheme="minorHAnsi" w:cstheme="minorHAnsi"/>
                <w:sz w:val="16"/>
                <w:szCs w:val="16"/>
              </w:rPr>
              <w:t>500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13</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VASOS CONO NO. 42</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180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180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190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190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190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190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2</w:t>
            </w:r>
            <w:r w:rsidRPr="000C616C">
              <w:rPr>
                <w:rFonts w:asciiTheme="minorHAnsi" w:hAnsiTheme="minorHAnsi" w:cstheme="minorHAnsi"/>
                <w:sz w:val="16"/>
                <w:szCs w:val="16"/>
              </w:rPr>
              <w:t>,</w:t>
            </w:r>
            <w:r w:rsidRPr="000C616C">
              <w:rPr>
                <w:rFonts w:asciiTheme="minorHAnsi" w:hAnsiTheme="minorHAnsi" w:cstheme="minorHAnsi"/>
                <w:sz w:val="16"/>
                <w:szCs w:val="16"/>
              </w:rPr>
              <w:t>200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14</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 xml:space="preserve">ACIDO MURIATICO </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500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15</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PINO ACEITE</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140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150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1</w:t>
            </w:r>
            <w:r w:rsidRPr="000C616C">
              <w:rPr>
                <w:rFonts w:asciiTheme="minorHAnsi" w:hAnsiTheme="minorHAnsi" w:cstheme="minorHAnsi"/>
                <w:sz w:val="16"/>
                <w:szCs w:val="16"/>
              </w:rPr>
              <w:t>,</w:t>
            </w:r>
            <w:r w:rsidRPr="000C616C">
              <w:rPr>
                <w:rFonts w:asciiTheme="minorHAnsi" w:hAnsiTheme="minorHAnsi" w:cstheme="minorHAnsi"/>
                <w:sz w:val="16"/>
                <w:szCs w:val="16"/>
              </w:rPr>
              <w:t>700</w:t>
            </w:r>
          </w:p>
        </w:tc>
      </w:tr>
      <w:tr w:rsidR="000C616C" w:rsidRPr="000C616C" w:rsidTr="00AD5D17">
        <w:trPr>
          <w:trHeight w:val="295"/>
          <w:jc w:val="center"/>
        </w:trPr>
        <w:tc>
          <w:tcPr>
            <w:tcW w:w="869" w:type="dxa"/>
            <w:tcBorders>
              <w:top w:val="nil"/>
              <w:left w:val="single" w:sz="4" w:space="0" w:color="auto"/>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16</w:t>
            </w:r>
          </w:p>
        </w:tc>
        <w:tc>
          <w:tcPr>
            <w:tcW w:w="2783"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rPr>
                <w:rFonts w:asciiTheme="minorHAnsi" w:hAnsiTheme="minorHAnsi" w:cstheme="minorHAnsi"/>
                <w:color w:val="000000"/>
                <w:sz w:val="16"/>
                <w:szCs w:val="16"/>
                <w:lang w:eastAsia="es-MX"/>
              </w:rPr>
            </w:pPr>
            <w:r w:rsidRPr="000C616C">
              <w:rPr>
                <w:rFonts w:asciiTheme="minorHAnsi" w:hAnsiTheme="minorHAnsi" w:cstheme="minorHAnsi"/>
                <w:color w:val="000000"/>
                <w:sz w:val="16"/>
                <w:szCs w:val="16"/>
                <w:lang w:val="en-US" w:eastAsia="es-MX"/>
              </w:rPr>
              <w:t>LIQUIDO P/LIMP VIDRIOS</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25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25</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37"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5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16"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535" w:type="dxa"/>
            <w:tcBorders>
              <w:top w:val="nil"/>
              <w:left w:val="nil"/>
              <w:bottom w:val="single" w:sz="4" w:space="0" w:color="auto"/>
              <w:right w:val="single" w:sz="4" w:space="0" w:color="auto"/>
            </w:tcBorders>
            <w:shd w:val="clear" w:color="auto" w:fill="auto"/>
            <w:noWrap/>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30</w:t>
            </w:r>
          </w:p>
        </w:tc>
        <w:tc>
          <w:tcPr>
            <w:tcW w:w="1088" w:type="dxa"/>
            <w:tcBorders>
              <w:top w:val="nil"/>
              <w:left w:val="nil"/>
              <w:bottom w:val="single" w:sz="4" w:space="0" w:color="auto"/>
              <w:right w:val="single" w:sz="4" w:space="0" w:color="auto"/>
            </w:tcBorders>
            <w:shd w:val="clear" w:color="auto" w:fill="auto"/>
            <w:vAlign w:val="center"/>
            <w:hideMark/>
          </w:tcPr>
          <w:p w:rsidR="000C616C" w:rsidRPr="000C616C" w:rsidRDefault="000C616C" w:rsidP="000C616C">
            <w:pPr>
              <w:jc w:val="center"/>
              <w:rPr>
                <w:rFonts w:asciiTheme="minorHAnsi" w:hAnsiTheme="minorHAnsi" w:cstheme="minorHAnsi"/>
                <w:sz w:val="16"/>
                <w:szCs w:val="16"/>
              </w:rPr>
            </w:pPr>
            <w:r w:rsidRPr="000C616C">
              <w:rPr>
                <w:rFonts w:asciiTheme="minorHAnsi" w:hAnsiTheme="minorHAnsi" w:cstheme="minorHAnsi"/>
                <w:sz w:val="16"/>
                <w:szCs w:val="16"/>
              </w:rPr>
              <w:t>350</w:t>
            </w:r>
          </w:p>
        </w:tc>
      </w:tr>
    </w:tbl>
    <w:p w:rsidR="00175826" w:rsidRDefault="00175826" w:rsidP="00C64E9C">
      <w:pPr>
        <w:pStyle w:val="1"/>
        <w:tabs>
          <w:tab w:val="left" w:pos="142"/>
        </w:tabs>
        <w:jc w:val="both"/>
        <w:rPr>
          <w:rFonts w:asciiTheme="minorHAnsi" w:hAnsiTheme="minorHAnsi" w:cstheme="minorHAnsi"/>
          <w:b w:val="0"/>
          <w:bCs/>
          <w:sz w:val="24"/>
          <w:szCs w:val="24"/>
        </w:rPr>
      </w:pPr>
    </w:p>
    <w:p w:rsidR="002B4139" w:rsidRPr="003E483C" w:rsidRDefault="006A3DE0" w:rsidP="00A2010C">
      <w:pPr>
        <w:pStyle w:val="1"/>
        <w:tabs>
          <w:tab w:val="left" w:pos="142"/>
        </w:tabs>
        <w:ind w:left="709"/>
        <w:jc w:val="both"/>
        <w:rPr>
          <w:rFonts w:asciiTheme="minorHAnsi" w:hAnsiTheme="minorHAnsi" w:cstheme="minorHAnsi"/>
          <w:b w:val="0"/>
          <w:bCs/>
          <w:sz w:val="24"/>
          <w:szCs w:val="24"/>
        </w:rPr>
      </w:pPr>
      <w:r w:rsidRPr="003E483C">
        <w:rPr>
          <w:rFonts w:asciiTheme="minorHAnsi" w:hAnsiTheme="minorHAnsi" w:cstheme="minorHAnsi"/>
          <w:b w:val="0"/>
          <w:bCs/>
          <w:sz w:val="24"/>
          <w:szCs w:val="24"/>
        </w:rPr>
        <w:t>Para la totalidad de los paquetes, c</w:t>
      </w:r>
      <w:r w:rsidR="00315F67" w:rsidRPr="003E483C">
        <w:rPr>
          <w:rFonts w:asciiTheme="minorHAnsi" w:hAnsiTheme="minorHAnsi" w:cstheme="minorHAnsi"/>
          <w:b w:val="0"/>
          <w:bCs/>
          <w:sz w:val="24"/>
          <w:szCs w:val="24"/>
        </w:rPr>
        <w:t>on fundamento en el artículo 62 del Reglamento, u</w:t>
      </w:r>
      <w:r w:rsidR="00311497" w:rsidRPr="003E483C">
        <w:rPr>
          <w:rFonts w:asciiTheme="minorHAnsi" w:hAnsiTheme="minorHAnsi" w:cstheme="minorHAnsi"/>
          <w:b w:val="0"/>
          <w:bCs/>
          <w:sz w:val="24"/>
          <w:szCs w:val="24"/>
        </w:rPr>
        <w:t>n</w:t>
      </w:r>
      <w:r w:rsidR="002B4139" w:rsidRPr="003E483C">
        <w:rPr>
          <w:rFonts w:asciiTheme="minorHAnsi" w:hAnsiTheme="minorHAnsi" w:cstheme="minorHAnsi"/>
          <w:b w:val="0"/>
          <w:bCs/>
          <w:sz w:val="24"/>
          <w:szCs w:val="24"/>
        </w:rPr>
        <w:t>a vez formalizado el contrato</w:t>
      </w:r>
      <w:r w:rsidR="00315F67" w:rsidRPr="003E483C">
        <w:rPr>
          <w:rFonts w:asciiTheme="minorHAnsi" w:hAnsiTheme="minorHAnsi" w:cstheme="minorHAnsi"/>
          <w:b w:val="0"/>
          <w:bCs/>
          <w:sz w:val="24"/>
          <w:szCs w:val="24"/>
        </w:rPr>
        <w:t xml:space="preserve"> se</w:t>
      </w:r>
      <w:r w:rsidR="002B4139" w:rsidRPr="003E483C">
        <w:rPr>
          <w:rFonts w:asciiTheme="minorHAnsi" w:hAnsiTheme="minorHAnsi" w:cstheme="minorHAnsi"/>
          <w:b w:val="0"/>
          <w:bCs/>
          <w:sz w:val="24"/>
          <w:szCs w:val="24"/>
        </w:rPr>
        <w:t xml:space="preserve"> </w:t>
      </w:r>
      <w:r w:rsidR="00315F67" w:rsidRPr="003E483C">
        <w:rPr>
          <w:rFonts w:asciiTheme="minorHAnsi" w:hAnsiTheme="minorHAnsi" w:cstheme="minorHAnsi"/>
          <w:b w:val="0"/>
          <w:bCs/>
          <w:sz w:val="24"/>
          <w:szCs w:val="24"/>
        </w:rPr>
        <w:t>podrá modificar a efecto de diferir la fecha para la entrega de los bienes</w:t>
      </w:r>
      <w:r w:rsidR="002B4139" w:rsidRPr="003E483C">
        <w:rPr>
          <w:rFonts w:asciiTheme="minorHAnsi" w:hAnsiTheme="minorHAnsi" w:cstheme="minorHAnsi"/>
          <w:b w:val="0"/>
          <w:bCs/>
          <w:sz w:val="24"/>
          <w:szCs w:val="24"/>
        </w:rPr>
        <w:t xml:space="preserve"> por causa de caso fortuito y fuerza mayor debidamente acreditado y no imputable al proveedor, </w:t>
      </w:r>
      <w:r w:rsidR="00315F67" w:rsidRPr="003E483C">
        <w:rPr>
          <w:rFonts w:asciiTheme="minorHAnsi" w:hAnsiTheme="minorHAnsi" w:cstheme="minorHAnsi"/>
          <w:b w:val="0"/>
          <w:bCs/>
          <w:sz w:val="24"/>
          <w:szCs w:val="24"/>
        </w:rPr>
        <w:t xml:space="preserve">o por causas atribuibles a la Unidad Administrativa o al órgano solicitante, </w:t>
      </w:r>
      <w:r w:rsidR="002B4139" w:rsidRPr="003E483C">
        <w:rPr>
          <w:rFonts w:asciiTheme="minorHAnsi" w:hAnsiTheme="minorHAnsi" w:cstheme="minorHAnsi"/>
          <w:b w:val="0"/>
          <w:bCs/>
          <w:sz w:val="24"/>
          <w:szCs w:val="24"/>
        </w:rPr>
        <w:t>debiendo</w:t>
      </w:r>
      <w:r w:rsidR="00315F67" w:rsidRPr="003E483C">
        <w:rPr>
          <w:rFonts w:asciiTheme="minorHAnsi" w:hAnsiTheme="minorHAnsi" w:cstheme="minorHAnsi"/>
          <w:b w:val="0"/>
          <w:bCs/>
          <w:sz w:val="24"/>
          <w:szCs w:val="24"/>
        </w:rPr>
        <w:t xml:space="preserve"> el proveedor </w:t>
      </w:r>
      <w:r w:rsidR="002B4139" w:rsidRPr="003E483C">
        <w:rPr>
          <w:rFonts w:asciiTheme="minorHAnsi" w:hAnsiTheme="minorHAnsi" w:cstheme="minorHAnsi"/>
          <w:b w:val="0"/>
          <w:bCs/>
          <w:sz w:val="24"/>
          <w:szCs w:val="24"/>
        </w:rPr>
        <w:t>solicitar por escrito la prórroga respectiva con antelación al vencimiento del plazo de entrega.</w:t>
      </w:r>
      <w:r w:rsidR="00315F67" w:rsidRPr="003E483C">
        <w:rPr>
          <w:rFonts w:asciiTheme="minorHAnsi" w:hAnsiTheme="minorHAnsi" w:cstheme="minorHAnsi"/>
        </w:rPr>
        <w:t xml:space="preserve"> </w:t>
      </w:r>
      <w:r w:rsidR="00315F67" w:rsidRPr="003E483C">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902E3A" w:rsidRPr="003E483C" w:rsidRDefault="00902E3A" w:rsidP="00383856">
      <w:pPr>
        <w:pStyle w:val="1"/>
        <w:tabs>
          <w:tab w:val="left" w:pos="142"/>
        </w:tabs>
        <w:jc w:val="both"/>
        <w:rPr>
          <w:rFonts w:asciiTheme="minorHAnsi" w:hAnsiTheme="minorHAnsi" w:cstheme="minorHAnsi"/>
          <w:b w:val="0"/>
          <w:sz w:val="24"/>
          <w:szCs w:val="24"/>
        </w:rPr>
      </w:pPr>
    </w:p>
    <w:p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Pr="003E483C"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3E483C">
        <w:rPr>
          <w:rFonts w:asciiTheme="minorHAnsi" w:hAnsiTheme="minorHAnsi" w:cstheme="minorHAnsi"/>
          <w:b w:val="0"/>
          <w:sz w:val="24"/>
          <w:szCs w:val="24"/>
        </w:rPr>
        <w:t xml:space="preserve">El periodo mínimo de garantía de los bienes que se </w:t>
      </w:r>
      <w:r w:rsidR="00315F67" w:rsidRPr="003E483C">
        <w:rPr>
          <w:rFonts w:asciiTheme="minorHAnsi" w:hAnsiTheme="minorHAnsi" w:cstheme="minorHAnsi"/>
          <w:b w:val="0"/>
          <w:sz w:val="24"/>
          <w:szCs w:val="24"/>
        </w:rPr>
        <w:t>requiere</w:t>
      </w:r>
      <w:r w:rsidRPr="003E483C">
        <w:rPr>
          <w:rFonts w:asciiTheme="minorHAnsi" w:hAnsiTheme="minorHAnsi" w:cstheme="minorHAnsi"/>
          <w:b w:val="0"/>
          <w:sz w:val="24"/>
          <w:szCs w:val="24"/>
        </w:rPr>
        <w:t xml:space="preserve"> en la presente licitación, </w:t>
      </w:r>
      <w:r w:rsidR="00544AB3" w:rsidRPr="003E483C">
        <w:rPr>
          <w:rFonts w:asciiTheme="minorHAnsi" w:hAnsiTheme="minorHAnsi" w:cstheme="minorHAnsi"/>
          <w:sz w:val="24"/>
          <w:szCs w:val="24"/>
        </w:rPr>
        <w:t>será</w:t>
      </w:r>
      <w:r w:rsidR="008620F2" w:rsidRPr="003E483C">
        <w:rPr>
          <w:rFonts w:asciiTheme="minorHAnsi" w:hAnsiTheme="minorHAnsi" w:cstheme="minorHAnsi"/>
          <w:sz w:val="24"/>
          <w:szCs w:val="24"/>
        </w:rPr>
        <w:t xml:space="preserve"> el siguiente:</w:t>
      </w:r>
    </w:p>
    <w:p w:rsidR="008620F2" w:rsidRPr="003E483C"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3E483C" w:rsidRDefault="00544AB3"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sz w:val="24"/>
          <w:szCs w:val="24"/>
        </w:rPr>
        <w:t xml:space="preserve"> </w:t>
      </w:r>
      <w:r w:rsidR="00EC6949" w:rsidRPr="003E483C">
        <w:rPr>
          <w:rFonts w:asciiTheme="minorHAnsi" w:hAnsiTheme="minorHAnsi" w:cstheme="minorHAnsi"/>
          <w:sz w:val="24"/>
          <w:szCs w:val="24"/>
        </w:rPr>
        <w:t>De</w:t>
      </w:r>
      <w:r w:rsidR="00C47891" w:rsidRPr="003E483C">
        <w:rPr>
          <w:rFonts w:asciiTheme="minorHAnsi" w:hAnsiTheme="minorHAnsi" w:cstheme="minorHAnsi"/>
          <w:sz w:val="24"/>
          <w:szCs w:val="24"/>
        </w:rPr>
        <w:t xml:space="preserve"> 1 (un) año</w:t>
      </w:r>
      <w:r w:rsidRPr="003E483C">
        <w:rPr>
          <w:rFonts w:asciiTheme="minorHAnsi" w:hAnsiTheme="minorHAnsi" w:cstheme="minorHAnsi"/>
          <w:sz w:val="24"/>
          <w:szCs w:val="24"/>
        </w:rPr>
        <w:t xml:space="preserve"> </w:t>
      </w:r>
      <w:r w:rsidR="00C47891" w:rsidRPr="003E483C">
        <w:rPr>
          <w:rFonts w:asciiTheme="minorHAnsi" w:hAnsiTheme="minorHAnsi" w:cstheme="minorHAnsi"/>
          <w:b w:val="0"/>
          <w:sz w:val="24"/>
          <w:szCs w:val="24"/>
        </w:rPr>
        <w:t xml:space="preserve">a partir de la fecha de entrega a entera satisfacción </w:t>
      </w:r>
      <w:r w:rsidR="00D169DE" w:rsidRPr="003E483C">
        <w:rPr>
          <w:rFonts w:asciiTheme="minorHAnsi" w:hAnsiTheme="minorHAnsi" w:cstheme="minorHAnsi"/>
          <w:b w:val="0"/>
          <w:sz w:val="24"/>
          <w:szCs w:val="24"/>
        </w:rPr>
        <w:t>de</w:t>
      </w:r>
      <w:r w:rsidR="00C47891" w:rsidRPr="003E483C">
        <w:rPr>
          <w:rFonts w:asciiTheme="minorHAnsi" w:hAnsiTheme="minorHAnsi" w:cstheme="minorHAnsi"/>
          <w:b w:val="0"/>
          <w:sz w:val="24"/>
          <w:szCs w:val="24"/>
        </w:rPr>
        <w:t xml:space="preserve">l </w:t>
      </w:r>
      <w:r w:rsidR="00D169DE" w:rsidRPr="003E483C">
        <w:rPr>
          <w:rFonts w:asciiTheme="minorHAnsi" w:hAnsiTheme="minorHAnsi" w:cstheme="minorHAnsi"/>
          <w:b w:val="0"/>
          <w:sz w:val="24"/>
          <w:szCs w:val="24"/>
        </w:rPr>
        <w:t>Órgano</w:t>
      </w:r>
      <w:r w:rsidR="00C47891" w:rsidRPr="003E483C">
        <w:rPr>
          <w:rFonts w:asciiTheme="minorHAnsi" w:hAnsiTheme="minorHAnsi" w:cstheme="minorHAnsi"/>
          <w:b w:val="0"/>
          <w:sz w:val="24"/>
          <w:szCs w:val="24"/>
        </w:rPr>
        <w:t xml:space="preserve"> solicitante</w:t>
      </w:r>
      <w:r w:rsidR="00D169DE" w:rsidRPr="003E483C">
        <w:rPr>
          <w:rFonts w:asciiTheme="minorHAnsi" w:hAnsiTheme="minorHAnsi" w:cstheme="minorHAnsi"/>
          <w:b w:val="0"/>
          <w:sz w:val="24"/>
          <w:szCs w:val="24"/>
        </w:rPr>
        <w:t xml:space="preserve"> </w:t>
      </w:r>
      <w:r w:rsidR="00C47891" w:rsidRPr="003E483C">
        <w:rPr>
          <w:rFonts w:asciiTheme="minorHAnsi" w:hAnsiTheme="minorHAnsi" w:cstheme="minorHAnsi"/>
          <w:b w:val="0"/>
          <w:sz w:val="24"/>
          <w:szCs w:val="24"/>
        </w:rPr>
        <w:t>(</w:t>
      </w:r>
      <w:r w:rsidR="00AE2DE6">
        <w:rPr>
          <w:rFonts w:asciiTheme="minorHAnsi" w:hAnsiTheme="minorHAnsi" w:cstheme="minorHAnsi"/>
          <w:b w:val="0"/>
          <w:sz w:val="24"/>
          <w:szCs w:val="24"/>
        </w:rPr>
        <w:t>ISSSTECALI y</w:t>
      </w:r>
      <w:r w:rsidR="00AE2DE6" w:rsidRPr="003E483C">
        <w:rPr>
          <w:rFonts w:asciiTheme="minorHAnsi" w:hAnsiTheme="minorHAnsi" w:cstheme="minorHAnsi"/>
          <w:b w:val="0"/>
          <w:sz w:val="24"/>
          <w:szCs w:val="24"/>
        </w:rPr>
        <w:t xml:space="preserve"> </w:t>
      </w:r>
      <w:r w:rsidR="00D33BC2" w:rsidRPr="003E483C">
        <w:rPr>
          <w:rFonts w:asciiTheme="minorHAnsi" w:hAnsiTheme="minorHAnsi" w:cstheme="minorHAnsi"/>
          <w:b w:val="0"/>
          <w:sz w:val="24"/>
          <w:szCs w:val="24"/>
        </w:rPr>
        <w:t>CESPT</w:t>
      </w:r>
      <w:r w:rsidR="00C47891" w:rsidRPr="003E483C">
        <w:rPr>
          <w:rFonts w:asciiTheme="minorHAnsi" w:hAnsiTheme="minorHAnsi" w:cstheme="minorHAnsi"/>
          <w:b w:val="0"/>
          <w:sz w:val="24"/>
          <w:szCs w:val="24"/>
        </w:rPr>
        <w:t>) según sea el caso</w:t>
      </w:r>
      <w:r w:rsidR="00C47891" w:rsidRPr="003E483C">
        <w:rPr>
          <w:rFonts w:asciiTheme="minorHAnsi" w:hAnsiTheme="minorHAnsi" w:cstheme="minorHAnsi"/>
          <w:sz w:val="24"/>
          <w:szCs w:val="24"/>
        </w:rPr>
        <w:t xml:space="preserve"> </w:t>
      </w:r>
      <w:r w:rsidRPr="003E483C">
        <w:rPr>
          <w:rFonts w:asciiTheme="minorHAnsi" w:hAnsiTheme="minorHAnsi" w:cstheme="minorHAnsi"/>
          <w:b w:val="0"/>
          <w:sz w:val="24"/>
          <w:szCs w:val="24"/>
        </w:rPr>
        <w:t xml:space="preserve">y </w:t>
      </w:r>
      <w:r w:rsidR="002B4139" w:rsidRPr="003E483C">
        <w:rPr>
          <w:rFonts w:asciiTheme="minorHAnsi" w:hAnsiTheme="minorHAnsi" w:cstheme="minorHAnsi"/>
          <w:b w:val="0"/>
          <w:sz w:val="24"/>
          <w:szCs w:val="24"/>
        </w:rPr>
        <w:t xml:space="preserve">se </w:t>
      </w:r>
      <w:r w:rsidR="00315F67" w:rsidRPr="003E483C">
        <w:rPr>
          <w:rFonts w:asciiTheme="minorHAnsi" w:hAnsiTheme="minorHAnsi" w:cstheme="minorHAnsi"/>
          <w:b w:val="0"/>
          <w:sz w:val="24"/>
          <w:szCs w:val="24"/>
        </w:rPr>
        <w:t>otorgará</w:t>
      </w:r>
      <w:r w:rsidR="002B4139" w:rsidRPr="003E483C">
        <w:rPr>
          <w:rFonts w:asciiTheme="minorHAnsi" w:hAnsiTheme="minorHAnsi" w:cstheme="minorHAnsi"/>
          <w:b w:val="0"/>
          <w:sz w:val="24"/>
          <w:szCs w:val="24"/>
        </w:rPr>
        <w:t xml:space="preserve"> a efecto de responder por vicios ocultos y defectos de fabricación que en su caso presenten los bienes entregados.</w:t>
      </w:r>
    </w:p>
    <w:p w:rsidR="00980C7B" w:rsidRPr="003E483C" w:rsidRDefault="00980C7B"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3E483C"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3E483C">
        <w:rPr>
          <w:rFonts w:asciiTheme="minorHAnsi" w:hAnsiTheme="minorHAnsi" w:cstheme="minorHAnsi"/>
          <w:b w:val="0"/>
          <w:sz w:val="24"/>
          <w:szCs w:val="24"/>
        </w:rPr>
        <w:t>Los bienes ofertados deberán cotizarse y serán pagados en condición de precio fijo</w:t>
      </w:r>
      <w:r w:rsidR="0016240C" w:rsidRPr="003E483C">
        <w:rPr>
          <w:rFonts w:asciiTheme="minorHAnsi" w:hAnsiTheme="minorHAnsi" w:cstheme="minorHAnsi"/>
          <w:b w:val="0"/>
          <w:sz w:val="24"/>
          <w:szCs w:val="24"/>
        </w:rPr>
        <w:t xml:space="preserve"> </w:t>
      </w:r>
      <w:r w:rsidR="0002621D" w:rsidRPr="003E483C">
        <w:rPr>
          <w:rFonts w:asciiTheme="minorHAnsi" w:hAnsiTheme="minorHAnsi" w:cstheme="minorHAnsi"/>
          <w:b w:val="0"/>
          <w:sz w:val="24"/>
          <w:szCs w:val="24"/>
        </w:rPr>
        <w:t>y</w:t>
      </w:r>
      <w:r w:rsidRPr="003E483C">
        <w:rPr>
          <w:rFonts w:asciiTheme="minorHAnsi" w:hAnsiTheme="minorHAnsi" w:cstheme="minorHAnsi"/>
          <w:b w:val="0"/>
          <w:sz w:val="24"/>
          <w:szCs w:val="24"/>
        </w:rPr>
        <w:t xml:space="preserve"> en pesos mexicanos. </w:t>
      </w:r>
    </w:p>
    <w:p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3E483C"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3E483C">
        <w:rPr>
          <w:rFonts w:asciiTheme="minorHAnsi" w:hAnsiTheme="minorHAnsi" w:cstheme="minorHAnsi"/>
          <w:b w:val="0"/>
          <w:szCs w:val="24"/>
        </w:rPr>
        <w:t>El importe total de los bienes materia de la presente licitación, se cubrirá de acuerdo a lo siguiente:</w:t>
      </w:r>
    </w:p>
    <w:p w:rsidR="00544AB3" w:rsidRPr="003E483C" w:rsidRDefault="00544AB3" w:rsidP="00AF59F2">
      <w:pPr>
        <w:ind w:left="709"/>
        <w:jc w:val="both"/>
        <w:rPr>
          <w:rFonts w:asciiTheme="minorHAnsi" w:hAnsiTheme="minorHAnsi" w:cstheme="minorHAnsi"/>
          <w:b/>
          <w:sz w:val="24"/>
          <w:szCs w:val="24"/>
        </w:rPr>
      </w:pPr>
    </w:p>
    <w:p w:rsidR="00A01F05" w:rsidRPr="003E483C" w:rsidRDefault="00A01F05" w:rsidP="00A01F05">
      <w:pPr>
        <w:pStyle w:val="Prrafodelista"/>
        <w:numPr>
          <w:ilvl w:val="0"/>
          <w:numId w:val="24"/>
        </w:numPr>
        <w:tabs>
          <w:tab w:val="left" w:pos="142"/>
        </w:tabs>
        <w:jc w:val="both"/>
        <w:rPr>
          <w:rFonts w:asciiTheme="minorHAnsi" w:eastAsia="Times New Roman" w:hAnsiTheme="minorHAnsi" w:cstheme="minorHAnsi"/>
          <w:b/>
          <w:bCs/>
          <w:iCs/>
          <w:color w:val="44546A" w:themeColor="text2"/>
          <w:sz w:val="24"/>
          <w:szCs w:val="24"/>
          <w:u w:val="single"/>
          <w:lang w:val="es-MX"/>
        </w:rPr>
      </w:pPr>
      <w:r w:rsidRPr="003E483C">
        <w:rPr>
          <w:rFonts w:asciiTheme="minorHAnsi" w:hAnsiTheme="minorHAnsi" w:cstheme="minorHAnsi"/>
          <w:b/>
          <w:color w:val="44546A" w:themeColor="text2"/>
          <w:sz w:val="24"/>
          <w:u w:val="single"/>
        </w:rPr>
        <w:t>Paquete:</w:t>
      </w:r>
      <w:r w:rsidRPr="003E483C">
        <w:rPr>
          <w:rFonts w:asciiTheme="minorHAnsi" w:eastAsia="Times New Roman" w:hAnsiTheme="minorHAnsi" w:cstheme="minorHAnsi"/>
          <w:b/>
          <w:bCs/>
          <w:iCs/>
          <w:color w:val="44546A" w:themeColor="text2"/>
          <w:sz w:val="24"/>
          <w:szCs w:val="24"/>
          <w:u w:val="single"/>
          <w:lang w:val="es-MX"/>
        </w:rPr>
        <w:t xml:space="preserve"> INSTITUTO DE SEGURIDAD Y SERVICIOS SOCIALES DE LOS TRABAJADORES DEL GOBIERNO Y MUNICIPIOS DEL ESTADO DE BAJA CALIFORNIA “ISSSTECALI” </w:t>
      </w:r>
    </w:p>
    <w:p w:rsidR="00A01F05" w:rsidRPr="003E483C" w:rsidRDefault="00A01F05" w:rsidP="00AF59F2">
      <w:pPr>
        <w:ind w:left="709"/>
        <w:jc w:val="both"/>
        <w:rPr>
          <w:rFonts w:asciiTheme="minorHAnsi" w:hAnsiTheme="minorHAnsi" w:cstheme="minorHAnsi"/>
          <w:b/>
          <w:sz w:val="24"/>
          <w:szCs w:val="24"/>
          <w:lang w:val="es-MX"/>
        </w:rPr>
      </w:pPr>
    </w:p>
    <w:p w:rsidR="002554AB" w:rsidRPr="003E483C" w:rsidRDefault="002554AB" w:rsidP="00AE2DE6">
      <w:pPr>
        <w:pStyle w:val="Ttulo7"/>
        <w:spacing w:line="240" w:lineRule="auto"/>
        <w:ind w:left="720" w:firstLine="0"/>
        <w:rPr>
          <w:rFonts w:asciiTheme="minorHAnsi" w:hAnsiTheme="minorHAnsi" w:cstheme="minorHAnsi"/>
          <w:b w:val="0"/>
          <w:szCs w:val="24"/>
          <w:lang w:val="es-MX"/>
        </w:rPr>
      </w:pPr>
      <w:r w:rsidRPr="003E483C">
        <w:rPr>
          <w:rFonts w:asciiTheme="minorHAnsi" w:hAnsiTheme="minorHAnsi" w:cstheme="minorHAnsi"/>
          <w:b w:val="0"/>
          <w:szCs w:val="24"/>
          <w:lang w:val="es-MX"/>
        </w:rPr>
        <w:t>El pago se hará previa exhibición de la factura original respectiva, debidamente firmada y sellada por el responsable de la recepción del bien en el área de Almacén General o la unidad médica o administrativa de</w:t>
      </w:r>
      <w:r w:rsidRPr="003E483C">
        <w:rPr>
          <w:rFonts w:asciiTheme="minorHAnsi" w:hAnsiTheme="minorHAnsi" w:cstheme="minorHAnsi"/>
          <w:szCs w:val="24"/>
          <w:lang w:val="es-MX"/>
        </w:rPr>
        <w:t xml:space="preserve"> “ISSSTECALI” según corresponda, </w:t>
      </w:r>
      <w:r w:rsidRPr="003E483C">
        <w:rPr>
          <w:rFonts w:asciiTheme="minorHAnsi" w:hAnsiTheme="minorHAnsi" w:cstheme="minorHAnsi"/>
          <w:b w:val="0"/>
          <w:szCs w:val="24"/>
          <w:lang w:val="es-MX"/>
        </w:rPr>
        <w:t xml:space="preserve">comprometiéndose el </w:t>
      </w:r>
      <w:r w:rsidRPr="003E483C">
        <w:rPr>
          <w:rFonts w:asciiTheme="minorHAnsi" w:hAnsiTheme="minorHAnsi" w:cstheme="minorHAnsi"/>
          <w:szCs w:val="24"/>
          <w:lang w:val="es-MX"/>
        </w:rPr>
        <w:t>“ISSSTECALI”</w:t>
      </w:r>
      <w:r w:rsidRPr="003E483C">
        <w:rPr>
          <w:rFonts w:asciiTheme="minorHAnsi" w:hAnsiTheme="minorHAnsi" w:cstheme="minorHAnsi"/>
          <w:b w:val="0"/>
          <w:szCs w:val="24"/>
          <w:lang w:val="es-MX"/>
        </w:rPr>
        <w:t xml:space="preserve">, a cubrirlo dentro de los </w:t>
      </w:r>
      <w:r w:rsidRPr="003E483C">
        <w:rPr>
          <w:rFonts w:asciiTheme="minorHAnsi" w:hAnsiTheme="minorHAnsi" w:cstheme="minorHAnsi"/>
          <w:szCs w:val="24"/>
          <w:lang w:val="es-MX"/>
        </w:rPr>
        <w:t>30 (TREINTA) días naturales</w:t>
      </w:r>
      <w:r w:rsidRPr="003E483C">
        <w:rPr>
          <w:rFonts w:asciiTheme="minorHAnsi" w:hAnsiTheme="minorHAnsi" w:cstheme="minorHAnsi"/>
          <w:i/>
          <w:szCs w:val="24"/>
          <w:lang w:val="es-MX"/>
        </w:rPr>
        <w:t xml:space="preserve"> </w:t>
      </w:r>
      <w:r w:rsidRPr="003E483C">
        <w:rPr>
          <w:rFonts w:asciiTheme="minorHAnsi" w:hAnsiTheme="minorHAnsi" w:cstheme="minorHAnsi"/>
          <w:b w:val="0"/>
          <w:szCs w:val="24"/>
          <w:lang w:val="es-MX"/>
        </w:rPr>
        <w:t>posteriores a la exhibición y aprobación de la misma para la elaboración del contra recibo.</w:t>
      </w:r>
    </w:p>
    <w:p w:rsidR="002554AB" w:rsidRPr="003E483C" w:rsidRDefault="002554AB" w:rsidP="002554AB">
      <w:pPr>
        <w:ind w:left="720"/>
        <w:jc w:val="both"/>
        <w:rPr>
          <w:rFonts w:asciiTheme="minorHAnsi" w:hAnsiTheme="minorHAnsi" w:cstheme="minorHAnsi"/>
          <w:b/>
          <w: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lastRenderedPageBreak/>
        <w:t xml:space="preserve">La factura correspondiente se entregará en la ubicación donde se entregue el bien, dándose entrega del contra recibo correspondiente. </w:t>
      </w:r>
    </w:p>
    <w:p w:rsidR="002554AB" w:rsidRPr="003E483C" w:rsidRDefault="002554AB" w:rsidP="002554AB">
      <w:pPr>
        <w:ind w:left="720"/>
        <w:jc w:val="both"/>
        <w:rPr>
          <w:rFonts w:asciiTheme="minorHAnsi" w:hAnsiTheme="minorHAnsi" w:cstheme="minorHAnsi"/>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 pago será cubierto en moneda nacional mexicana, o mediante transferencia electrónica  en los términos que se señalen en el contrato.</w:t>
      </w:r>
    </w:p>
    <w:p w:rsidR="002554AB" w:rsidRPr="003E483C" w:rsidRDefault="002554AB" w:rsidP="002554AB">
      <w:pPr>
        <w:ind w:left="720"/>
        <w:jc w:val="both"/>
        <w:rPr>
          <w:rFonts w:asciiTheme="minorHAnsi" w:hAnsiTheme="minorHAnsi" w:cstheme="minorHAnsi"/>
          <w:b/>
          <w:sz w:val="24"/>
          <w:szCs w:val="24"/>
        </w:rPr>
      </w:pPr>
    </w:p>
    <w:p w:rsidR="002554AB" w:rsidRPr="003E483C" w:rsidRDefault="002554AB" w:rsidP="002554AB">
      <w:pPr>
        <w:ind w:left="720"/>
        <w:jc w:val="both"/>
        <w:rPr>
          <w:rFonts w:asciiTheme="minorHAnsi" w:hAnsiTheme="minorHAnsi" w:cstheme="minorHAnsi"/>
          <w:sz w:val="24"/>
          <w:szCs w:val="24"/>
        </w:rPr>
      </w:pPr>
      <w:r w:rsidRPr="003E483C">
        <w:rPr>
          <w:rFonts w:asciiTheme="minorHAnsi" w:hAnsiTheme="minorHAnsi" w:cstheme="minorHAnsi"/>
          <w:sz w:val="24"/>
          <w:szCs w:val="24"/>
        </w:rPr>
        <w:t>El</w:t>
      </w:r>
      <w:r w:rsidRPr="003E483C">
        <w:rPr>
          <w:rFonts w:asciiTheme="minorHAnsi" w:hAnsiTheme="minorHAnsi" w:cstheme="minorHAnsi"/>
          <w:b/>
          <w:sz w:val="24"/>
          <w:szCs w:val="24"/>
        </w:rPr>
        <w:t xml:space="preserve"> “LICITANTE” </w:t>
      </w:r>
      <w:r w:rsidRPr="003E483C">
        <w:rPr>
          <w:rFonts w:asciiTheme="minorHAnsi" w:hAnsiTheme="minorHAnsi" w:cstheme="minorHAnsi"/>
          <w:sz w:val="24"/>
          <w:szCs w:val="24"/>
        </w:rPr>
        <w:t xml:space="preserve">que resulte favorecido con el fallo, se obliga a realizar la facturación por el suministro de los bienes objeto de esta licitación, incluyendo como mínimo los datos siguientes: </w:t>
      </w:r>
    </w:p>
    <w:p w:rsidR="002554AB" w:rsidRPr="003E483C" w:rsidRDefault="002554AB" w:rsidP="002554AB">
      <w:pPr>
        <w:spacing w:line="240" w:lineRule="exact"/>
        <w:ind w:left="720"/>
        <w:jc w:val="both"/>
        <w:rPr>
          <w:rFonts w:asciiTheme="minorHAnsi" w:hAnsiTheme="minorHAnsi" w:cstheme="minorHAnsi"/>
          <w:sz w:val="24"/>
          <w:szCs w:val="24"/>
        </w:rPr>
      </w:pPr>
    </w:p>
    <w:p w:rsidR="00AD3E97" w:rsidRPr="003E483C" w:rsidRDefault="00AD3E97" w:rsidP="00DC489E">
      <w:pPr>
        <w:ind w:left="720"/>
        <w:jc w:val="both"/>
        <w:rPr>
          <w:rFonts w:asciiTheme="minorHAnsi" w:hAnsiTheme="minorHAnsi" w:cstheme="minorHAnsi"/>
          <w:sz w:val="24"/>
          <w:szCs w:val="24"/>
          <w:lang w:val="es-MX"/>
        </w:rPr>
      </w:pPr>
      <w:r w:rsidRPr="003E483C">
        <w:rPr>
          <w:rFonts w:asciiTheme="minorHAnsi" w:hAnsiTheme="minorHAnsi" w:cstheme="minorHAnsi"/>
          <w:sz w:val="24"/>
          <w:szCs w:val="24"/>
        </w:rPr>
        <w:t>Debiendo facturar a nombre de:</w:t>
      </w:r>
    </w:p>
    <w:p w:rsidR="00AD3E97" w:rsidRPr="003E483C" w:rsidRDefault="002554AB"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 xml:space="preserve">INSTITUTO DE SEGURIDAD Y SERVICIOS SOCIALES DE LOS TRABAJADORES DEL GOBIERNO Y MUNICIPIOS DEL ESTADO DE BAJA CALIFORNIA (ISSSTECALI), </w:t>
      </w:r>
    </w:p>
    <w:p w:rsidR="00AD3E97"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RFC: ISS-710101-972,</w:t>
      </w:r>
    </w:p>
    <w:p w:rsidR="00AD3E97"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C</w:t>
      </w:r>
      <w:r w:rsidR="002554AB" w:rsidRPr="003E483C">
        <w:rPr>
          <w:rFonts w:asciiTheme="minorHAnsi" w:hAnsiTheme="minorHAnsi" w:cstheme="minorHAnsi"/>
          <w:sz w:val="24"/>
          <w:szCs w:val="24"/>
        </w:rPr>
        <w:t xml:space="preserve">alle </w:t>
      </w:r>
      <w:r w:rsidR="005D1DF3" w:rsidRPr="003E483C">
        <w:rPr>
          <w:rFonts w:asciiTheme="minorHAnsi" w:hAnsiTheme="minorHAnsi" w:cstheme="minorHAnsi"/>
          <w:sz w:val="24"/>
          <w:szCs w:val="24"/>
        </w:rPr>
        <w:t>Calafía</w:t>
      </w:r>
      <w:r w:rsidR="002554AB" w:rsidRPr="003E483C">
        <w:rPr>
          <w:rFonts w:asciiTheme="minorHAnsi" w:hAnsiTheme="minorHAnsi" w:cstheme="minorHAnsi"/>
          <w:sz w:val="24"/>
          <w:szCs w:val="24"/>
        </w:rPr>
        <w:t xml:space="preserve"> #número  1115-1G Centro Cívico C.P. 21000, Mexicali, Baja California, </w:t>
      </w:r>
    </w:p>
    <w:p w:rsidR="00AD3E97" w:rsidRPr="003E483C" w:rsidRDefault="00AD3E97" w:rsidP="00DC489E">
      <w:pPr>
        <w:ind w:left="720"/>
        <w:jc w:val="both"/>
        <w:rPr>
          <w:rFonts w:asciiTheme="minorHAnsi" w:hAnsiTheme="minorHAnsi" w:cstheme="minorHAnsi"/>
          <w:sz w:val="24"/>
          <w:szCs w:val="24"/>
        </w:rPr>
      </w:pPr>
    </w:p>
    <w:p w:rsidR="002554AB" w:rsidRPr="003E483C" w:rsidRDefault="00AD3E97" w:rsidP="00DC489E">
      <w:pPr>
        <w:ind w:left="720"/>
        <w:jc w:val="both"/>
        <w:rPr>
          <w:rFonts w:asciiTheme="minorHAnsi" w:hAnsiTheme="minorHAnsi" w:cstheme="minorHAnsi"/>
          <w:sz w:val="24"/>
          <w:szCs w:val="24"/>
        </w:rPr>
      </w:pPr>
      <w:r w:rsidRPr="003E483C">
        <w:rPr>
          <w:rFonts w:asciiTheme="minorHAnsi" w:hAnsiTheme="minorHAnsi" w:cstheme="minorHAnsi"/>
          <w:sz w:val="24"/>
          <w:szCs w:val="24"/>
        </w:rPr>
        <w:t>A</w:t>
      </w:r>
      <w:r w:rsidR="002554AB" w:rsidRPr="003E483C">
        <w:rPr>
          <w:rFonts w:asciiTheme="minorHAnsi" w:hAnsiTheme="minorHAnsi" w:cstheme="minorHAnsi"/>
          <w:sz w:val="24"/>
          <w:szCs w:val="24"/>
        </w:rPr>
        <w:t>sí mismo deberán indicarse la clave,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BC003A" w:rsidRPr="003E483C" w:rsidRDefault="00BC003A" w:rsidP="00BF56DA">
      <w:pPr>
        <w:tabs>
          <w:tab w:val="left" w:pos="142"/>
        </w:tabs>
        <w:jc w:val="both"/>
        <w:rPr>
          <w:rFonts w:asciiTheme="minorHAnsi" w:hAnsiTheme="minorHAnsi" w:cstheme="minorHAnsi"/>
          <w:b/>
          <w:color w:val="44546A" w:themeColor="text2"/>
          <w:sz w:val="24"/>
          <w:u w:val="single"/>
        </w:rPr>
      </w:pPr>
    </w:p>
    <w:p w:rsidR="00D57130" w:rsidRPr="003E483C" w:rsidRDefault="00D57130" w:rsidP="00D57130">
      <w:pPr>
        <w:pStyle w:val="Prrafodelista"/>
        <w:numPr>
          <w:ilvl w:val="0"/>
          <w:numId w:val="24"/>
        </w:numPr>
        <w:tabs>
          <w:tab w:val="left" w:pos="142"/>
        </w:tabs>
        <w:jc w:val="both"/>
        <w:rPr>
          <w:rFonts w:asciiTheme="minorHAnsi" w:hAnsiTheme="minorHAnsi" w:cstheme="minorHAnsi"/>
          <w:b/>
          <w:color w:val="44546A" w:themeColor="text2"/>
          <w:sz w:val="24"/>
          <w:u w:val="single"/>
        </w:rPr>
      </w:pPr>
      <w:r w:rsidRPr="003E483C">
        <w:rPr>
          <w:rFonts w:asciiTheme="minorHAnsi" w:hAnsiTheme="minorHAnsi" w:cstheme="minorHAnsi"/>
          <w:b/>
          <w:color w:val="44546A" w:themeColor="text2"/>
          <w:sz w:val="24"/>
          <w:u w:val="single"/>
        </w:rPr>
        <w:t xml:space="preserve">Paquete: </w:t>
      </w:r>
      <w:r w:rsidRPr="003E483C">
        <w:rPr>
          <w:rFonts w:asciiTheme="minorHAnsi" w:eastAsia="Times New Roman" w:hAnsiTheme="minorHAnsi" w:cstheme="minorHAnsi"/>
          <w:b/>
          <w:bCs/>
          <w:iCs/>
          <w:color w:val="44546A" w:themeColor="text2"/>
          <w:sz w:val="24"/>
          <w:szCs w:val="24"/>
          <w:u w:val="single"/>
          <w:lang w:val="es-MX"/>
        </w:rPr>
        <w:t>COMISION ESTATAL DE SERVICIOS PUBLICOS DE TIJUANA “CESPT”</w:t>
      </w:r>
    </w:p>
    <w:p w:rsidR="00D57130" w:rsidRPr="003E483C" w:rsidRDefault="00D57130" w:rsidP="00D57130">
      <w:pPr>
        <w:tabs>
          <w:tab w:val="left" w:pos="142"/>
        </w:tabs>
        <w:jc w:val="both"/>
        <w:rPr>
          <w:rFonts w:asciiTheme="minorHAnsi" w:hAnsiTheme="minorHAnsi" w:cstheme="minorHAnsi"/>
          <w:b/>
          <w:color w:val="44546A" w:themeColor="text2"/>
          <w:sz w:val="24"/>
          <w:u w:val="single"/>
        </w:rPr>
      </w:pPr>
    </w:p>
    <w:p w:rsidR="00244DF6" w:rsidRPr="003E483C" w:rsidRDefault="00244DF6" w:rsidP="00244DF6">
      <w:pPr>
        <w:pStyle w:val="Sangradetextonormal"/>
        <w:spacing w:line="240" w:lineRule="auto"/>
        <w:ind w:left="720" w:right="180" w:firstLine="0"/>
        <w:rPr>
          <w:rFonts w:asciiTheme="minorHAnsi" w:hAnsiTheme="minorHAnsi" w:cstheme="minorHAnsi"/>
          <w:b w:val="0"/>
          <w:sz w:val="24"/>
          <w:szCs w:val="24"/>
        </w:rPr>
      </w:pPr>
      <w:r w:rsidRPr="003E483C">
        <w:rPr>
          <w:rFonts w:asciiTheme="minorHAnsi" w:hAnsiTheme="minorHAnsi" w:cstheme="minorHAnsi"/>
          <w:b w:val="0"/>
          <w:sz w:val="24"/>
          <w:szCs w:val="24"/>
        </w:rPr>
        <w:t xml:space="preserve">Una vez suministrados los bienes materia de esta licitación, a entera satisfacción de la CESPT, los pagos se realizaran dentro de los 30 días naturales posteriores a la presentación de la </w:t>
      </w:r>
      <w:r w:rsidR="00010B90" w:rsidRPr="003E483C">
        <w:rPr>
          <w:rFonts w:asciiTheme="minorHAnsi" w:hAnsiTheme="minorHAnsi" w:cstheme="minorHAnsi"/>
          <w:b w:val="0"/>
          <w:sz w:val="24"/>
          <w:szCs w:val="24"/>
        </w:rPr>
        <w:t xml:space="preserve">orden de compra y </w:t>
      </w:r>
      <w:r w:rsidRPr="003E483C">
        <w:rPr>
          <w:rFonts w:asciiTheme="minorHAnsi" w:hAnsiTheme="minorHAnsi" w:cstheme="minorHAnsi"/>
          <w:b w:val="0"/>
          <w:sz w:val="24"/>
          <w:szCs w:val="24"/>
        </w:rPr>
        <w:t xml:space="preserve">factura correspondiente en </w:t>
      </w:r>
      <w:r w:rsidR="00010B90" w:rsidRPr="003E483C">
        <w:rPr>
          <w:rFonts w:asciiTheme="minorHAnsi" w:hAnsiTheme="minorHAnsi" w:cstheme="minorHAnsi"/>
          <w:b w:val="0"/>
          <w:sz w:val="24"/>
          <w:szCs w:val="24"/>
        </w:rPr>
        <w:t>el almacén</w:t>
      </w:r>
      <w:r w:rsidRPr="003E483C">
        <w:rPr>
          <w:rFonts w:asciiTheme="minorHAnsi" w:hAnsiTheme="minorHAnsi" w:cstheme="minorHAnsi"/>
          <w:b w:val="0"/>
          <w:sz w:val="24"/>
          <w:szCs w:val="24"/>
        </w:rPr>
        <w:t xml:space="preserve"> de CESPT y envío de la factura digital a correo electrónico </w:t>
      </w:r>
      <w:hyperlink r:id="rId9" w:history="1">
        <w:r w:rsidRPr="003E483C">
          <w:rPr>
            <w:rStyle w:val="Hipervnculo"/>
            <w:rFonts w:asciiTheme="minorHAnsi" w:hAnsiTheme="minorHAnsi" w:cstheme="minorHAnsi"/>
            <w:b w:val="0"/>
            <w:sz w:val="24"/>
            <w:szCs w:val="24"/>
          </w:rPr>
          <w:t>recepcionfacturas@cespt.gob.mx</w:t>
        </w:r>
      </w:hyperlink>
      <w:r w:rsidRPr="003E483C">
        <w:rPr>
          <w:rFonts w:asciiTheme="minorHAnsi" w:hAnsiTheme="minorHAnsi" w:cstheme="minorHAnsi"/>
          <w:b w:val="0"/>
          <w:sz w:val="24"/>
          <w:szCs w:val="24"/>
        </w:rPr>
        <w:t>.</w:t>
      </w:r>
    </w:p>
    <w:p w:rsidR="00244DF6" w:rsidRPr="003E483C" w:rsidRDefault="00244DF6" w:rsidP="00244DF6">
      <w:pPr>
        <w:tabs>
          <w:tab w:val="left" w:pos="400"/>
        </w:tabs>
        <w:ind w:left="720" w:right="180"/>
        <w:jc w:val="both"/>
        <w:rPr>
          <w:rFonts w:asciiTheme="minorHAnsi" w:eastAsia="Times New Roman" w:hAnsiTheme="minorHAnsi" w:cstheme="minorHAnsi"/>
          <w:sz w:val="24"/>
          <w:szCs w:val="24"/>
          <w:lang w:val="es-MX"/>
        </w:rPr>
      </w:pPr>
      <w:r w:rsidRPr="003E483C">
        <w:rPr>
          <w:rFonts w:asciiTheme="minorHAnsi" w:hAnsiTheme="minorHAnsi" w:cstheme="minorHAnsi"/>
          <w:sz w:val="24"/>
          <w:szCs w:val="24"/>
        </w:rPr>
        <w:t>Debiendo facturar a nombre de:</w:t>
      </w:r>
    </w:p>
    <w:p w:rsidR="00244DF6" w:rsidRPr="003E483C" w:rsidRDefault="00244DF6" w:rsidP="00244DF6">
      <w:pPr>
        <w:tabs>
          <w:tab w:val="left" w:pos="400"/>
        </w:tabs>
        <w:ind w:left="720" w:right="180"/>
        <w:jc w:val="both"/>
        <w:rPr>
          <w:rFonts w:asciiTheme="minorHAnsi" w:eastAsia="Times New Roman" w:hAnsiTheme="minorHAnsi" w:cstheme="minorHAnsi"/>
          <w:sz w:val="24"/>
          <w:szCs w:val="24"/>
          <w:lang w:val="es-MX"/>
        </w:rPr>
      </w:pPr>
      <w:r w:rsidRPr="003E483C">
        <w:rPr>
          <w:rFonts w:asciiTheme="minorHAnsi" w:eastAsia="Times New Roman" w:hAnsiTheme="minorHAnsi" w:cstheme="minorHAnsi"/>
          <w:sz w:val="24"/>
          <w:szCs w:val="24"/>
        </w:rPr>
        <w:t>COMISIÓN ESTATAL DE SERVICIOS PÚBLICOS DE TIJUANA</w:t>
      </w:r>
      <w:r w:rsidRPr="003E483C">
        <w:rPr>
          <w:rFonts w:asciiTheme="minorHAnsi" w:eastAsia="Times New Roman" w:hAnsiTheme="minorHAnsi" w:cstheme="minorHAnsi"/>
          <w:sz w:val="24"/>
          <w:szCs w:val="24"/>
          <w:lang w:val="es-MX"/>
        </w:rPr>
        <w:t xml:space="preserve"> </w:t>
      </w:r>
    </w:p>
    <w:p w:rsidR="00244DF6" w:rsidRPr="003E483C" w:rsidRDefault="00244DF6" w:rsidP="00244DF6">
      <w:pPr>
        <w:tabs>
          <w:tab w:val="left" w:pos="400"/>
        </w:tabs>
        <w:ind w:left="720" w:right="180"/>
        <w:jc w:val="both"/>
        <w:rPr>
          <w:rFonts w:asciiTheme="minorHAnsi" w:eastAsia="Times New Roman" w:hAnsiTheme="minorHAnsi" w:cstheme="minorHAnsi"/>
          <w:sz w:val="24"/>
          <w:szCs w:val="24"/>
          <w:lang w:val="es-MX"/>
        </w:rPr>
      </w:pPr>
      <w:r w:rsidRPr="003E483C">
        <w:rPr>
          <w:rFonts w:asciiTheme="minorHAnsi" w:eastAsia="Times New Roman" w:hAnsiTheme="minorHAnsi" w:cstheme="minorHAnsi"/>
          <w:sz w:val="24"/>
          <w:szCs w:val="24"/>
        </w:rPr>
        <w:t xml:space="preserve">Domicilio en </w:t>
      </w:r>
      <w:r w:rsidRPr="003E483C">
        <w:rPr>
          <w:rFonts w:asciiTheme="minorHAnsi" w:eastAsia="Times New Roman" w:hAnsiTheme="minorHAnsi" w:cstheme="minorHAnsi"/>
          <w:bCs/>
          <w:iCs/>
          <w:sz w:val="24"/>
          <w:szCs w:val="24"/>
          <w:lang w:val="es-MX"/>
        </w:rPr>
        <w:t>Blvd. Federico Benítez 4057, Col. 20 de Noviembre Tijuana, Baja California, C.P. 22100</w:t>
      </w:r>
    </w:p>
    <w:p w:rsidR="00244DF6" w:rsidRPr="003E483C" w:rsidRDefault="00244DF6" w:rsidP="00244DF6">
      <w:pPr>
        <w:tabs>
          <w:tab w:val="left" w:pos="400"/>
        </w:tabs>
        <w:ind w:left="720" w:right="180"/>
        <w:jc w:val="both"/>
        <w:rPr>
          <w:rFonts w:asciiTheme="minorHAnsi" w:eastAsia="Times New Roman" w:hAnsiTheme="minorHAnsi" w:cstheme="minorHAnsi"/>
          <w:sz w:val="24"/>
          <w:szCs w:val="24"/>
          <w:lang w:val="es-MX"/>
        </w:rPr>
      </w:pPr>
      <w:r w:rsidRPr="003E483C">
        <w:rPr>
          <w:rFonts w:asciiTheme="minorHAnsi" w:eastAsia="Times New Roman" w:hAnsiTheme="minorHAnsi" w:cstheme="minorHAnsi"/>
          <w:sz w:val="24"/>
          <w:szCs w:val="24"/>
          <w:lang w:val="es-MX"/>
        </w:rPr>
        <w:t xml:space="preserve">R.F.C. </w:t>
      </w:r>
      <w:r w:rsidRPr="003E483C">
        <w:rPr>
          <w:rFonts w:asciiTheme="minorHAnsi" w:eastAsia="Times New Roman" w:hAnsiTheme="minorHAnsi" w:cstheme="minorHAnsi"/>
          <w:bCs/>
          <w:iCs/>
          <w:sz w:val="24"/>
          <w:szCs w:val="24"/>
          <w:lang w:val="es-MX"/>
        </w:rPr>
        <w:t>CES790211-HK4</w:t>
      </w:r>
    </w:p>
    <w:p w:rsidR="00244DF6" w:rsidRPr="003E483C" w:rsidRDefault="00244DF6" w:rsidP="00244DF6">
      <w:pPr>
        <w:tabs>
          <w:tab w:val="left" w:pos="400"/>
        </w:tabs>
        <w:ind w:left="567" w:firstLine="153"/>
        <w:jc w:val="both"/>
        <w:rPr>
          <w:rFonts w:asciiTheme="minorHAnsi" w:eastAsia="Times New Roman" w:hAnsiTheme="minorHAnsi" w:cstheme="minorHAnsi"/>
          <w:sz w:val="24"/>
          <w:szCs w:val="24"/>
          <w:lang w:val="es-MX"/>
        </w:rPr>
      </w:pPr>
    </w:p>
    <w:p w:rsidR="00244DF6" w:rsidRPr="003E483C" w:rsidRDefault="00244DF6" w:rsidP="00244DF6">
      <w:pPr>
        <w:tabs>
          <w:tab w:val="left" w:pos="400"/>
        </w:tabs>
        <w:ind w:left="567" w:firstLine="153"/>
        <w:jc w:val="both"/>
        <w:rPr>
          <w:rFonts w:asciiTheme="minorHAnsi" w:eastAsia="Times New Roman" w:hAnsiTheme="minorHAnsi" w:cstheme="minorHAnsi"/>
          <w:b/>
          <w:sz w:val="24"/>
          <w:szCs w:val="24"/>
          <w:lang w:val="es-MX"/>
        </w:rPr>
      </w:pPr>
      <w:r w:rsidRPr="003E483C">
        <w:rPr>
          <w:rFonts w:asciiTheme="minorHAnsi" w:eastAsia="Times New Roman" w:hAnsiTheme="minorHAnsi" w:cstheme="minorHAnsi"/>
          <w:b/>
          <w:sz w:val="24"/>
          <w:szCs w:val="24"/>
          <w:lang w:val="es-MX"/>
        </w:rPr>
        <w:t xml:space="preserve">En el presente procedimiento de licitación no se otorgaran anticipos.                                               </w:t>
      </w:r>
    </w:p>
    <w:p w:rsidR="00D57130" w:rsidRPr="003E483C" w:rsidRDefault="00D57130" w:rsidP="00D57130">
      <w:pPr>
        <w:tabs>
          <w:tab w:val="left" w:pos="142"/>
        </w:tabs>
        <w:jc w:val="both"/>
        <w:rPr>
          <w:rFonts w:asciiTheme="minorHAnsi" w:hAnsiTheme="minorHAnsi" w:cstheme="minorHAnsi"/>
          <w:sz w:val="24"/>
          <w:u w:val="single"/>
        </w:rPr>
      </w:pPr>
    </w:p>
    <w:p w:rsidR="00D624CE" w:rsidRPr="003E483C" w:rsidRDefault="00D624CE" w:rsidP="00DC489E"/>
    <w:p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w:t>
      </w:r>
      <w:r w:rsidRPr="003E483C">
        <w:rPr>
          <w:rFonts w:asciiTheme="minorHAnsi" w:hAnsiTheme="minorHAnsi" w:cstheme="minorHAnsi"/>
          <w:b w:val="0"/>
          <w:sz w:val="24"/>
          <w:szCs w:val="24"/>
        </w:rPr>
        <w:lastRenderedPageBreak/>
        <w:t>caso podrán consistir en la sustitución de los bienes convocados originalmente, adición de otros de distintos rubros o en variación significativa de sus características.</w:t>
      </w:r>
    </w:p>
    <w:p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3E483C" w:rsidRDefault="002B4139" w:rsidP="00A2010C">
      <w:pPr>
        <w:pStyle w:val="3"/>
        <w:ind w:left="709" w:firstLine="0"/>
        <w:rPr>
          <w:rFonts w:asciiTheme="minorHAnsi" w:hAnsiTheme="minorHAnsi" w:cstheme="minorHAnsi"/>
          <w:sz w:val="24"/>
          <w:szCs w:val="24"/>
        </w:rPr>
      </w:pPr>
    </w:p>
    <w:p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rsidR="002B4139" w:rsidRPr="003E483C" w:rsidRDefault="002B4139" w:rsidP="00A2010C">
      <w:pPr>
        <w:pStyle w:val="2"/>
        <w:ind w:left="709"/>
        <w:rPr>
          <w:rFonts w:asciiTheme="minorHAnsi" w:hAnsiTheme="minorHAnsi" w:cstheme="minorHAnsi"/>
          <w:sz w:val="24"/>
          <w:szCs w:val="24"/>
        </w:rPr>
      </w:pPr>
    </w:p>
    <w:p w:rsidR="002B4139" w:rsidRPr="003E483C" w:rsidRDefault="002B4139" w:rsidP="00A2010C">
      <w:pPr>
        <w:pStyle w:val="Textoindependiente"/>
        <w:ind w:left="709" w:right="144"/>
        <w:jc w:val="both"/>
        <w:rPr>
          <w:rFonts w:asciiTheme="minorHAnsi" w:hAnsiTheme="minorHAnsi" w:cstheme="minorHAnsi"/>
          <w:sz w:val="24"/>
          <w:szCs w:val="24"/>
        </w:rPr>
      </w:pPr>
      <w:r w:rsidRPr="003E483C">
        <w:rPr>
          <w:rFonts w:asciiTheme="minorHAnsi" w:hAnsiTheme="minorHAnsi" w:cstheme="minorHAnsi"/>
          <w:b w:val="0"/>
          <w:sz w:val="24"/>
          <w:szCs w:val="24"/>
        </w:rPr>
        <w:t xml:space="preserve">Toda la documentación integrante de la propuesta deberá </w:t>
      </w:r>
      <w:r w:rsidR="002A0814" w:rsidRPr="003E483C">
        <w:rPr>
          <w:rFonts w:asciiTheme="minorHAnsi" w:hAnsiTheme="minorHAnsi" w:cstheme="minorHAnsi"/>
          <w:b w:val="0"/>
          <w:sz w:val="24"/>
          <w:szCs w:val="24"/>
        </w:rPr>
        <w:t>ser redactada en idioma español</w:t>
      </w:r>
      <w:r w:rsidRPr="003E483C">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3E483C">
        <w:rPr>
          <w:rFonts w:asciiTheme="minorHAnsi" w:hAnsiTheme="minorHAnsi" w:cstheme="minorHAnsi"/>
          <w:b w:val="0"/>
          <w:sz w:val="24"/>
          <w:szCs w:val="24"/>
        </w:rPr>
        <w:t xml:space="preserve">, </w:t>
      </w:r>
      <w:r w:rsidR="00315F67" w:rsidRPr="003E483C">
        <w:rPr>
          <w:rFonts w:asciiTheme="minorHAnsi" w:hAnsiTheme="minorHAnsi" w:cstheme="minorHAnsi"/>
          <w:b w:val="0"/>
          <w:sz w:val="24"/>
          <w:szCs w:val="24"/>
          <w:lang w:val="es-MX"/>
        </w:rPr>
        <w:t>s</w:t>
      </w:r>
      <w:r w:rsidR="006E52DD" w:rsidRPr="003E483C">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3E483C">
        <w:rPr>
          <w:rFonts w:asciiTheme="minorHAnsi" w:hAnsiTheme="minorHAnsi" w:cstheme="minorHAnsi"/>
          <w:b w:val="0"/>
          <w:sz w:val="24"/>
          <w:szCs w:val="24"/>
        </w:rPr>
        <w:t>; en cualquier caso debiendo</w:t>
      </w:r>
      <w:r w:rsidRPr="003E483C">
        <w:rPr>
          <w:rFonts w:asciiTheme="minorHAnsi" w:hAnsiTheme="minorHAnsi" w:cstheme="minorHAnsi"/>
          <w:sz w:val="24"/>
          <w:szCs w:val="24"/>
        </w:rPr>
        <w:t xml:space="preserve"> identificarse plenamente el nombre o razón social del licitante y el de su representante legal según </w:t>
      </w:r>
      <w:r w:rsidR="006E52DD" w:rsidRPr="003E483C">
        <w:rPr>
          <w:rFonts w:asciiTheme="minorHAnsi" w:hAnsiTheme="minorHAnsi" w:cstheme="minorHAnsi"/>
          <w:sz w:val="24"/>
          <w:szCs w:val="24"/>
        </w:rPr>
        <w:t>corresponda</w:t>
      </w:r>
      <w:r w:rsidRPr="003E483C">
        <w:rPr>
          <w:rFonts w:asciiTheme="minorHAnsi" w:hAnsiTheme="minorHAnsi" w:cstheme="minorHAnsi"/>
          <w:sz w:val="24"/>
          <w:szCs w:val="24"/>
        </w:rPr>
        <w:t xml:space="preserve"> en términos de las disposiciones </w:t>
      </w:r>
      <w:r w:rsidR="00315F67" w:rsidRPr="003E483C">
        <w:rPr>
          <w:rFonts w:asciiTheme="minorHAnsi" w:hAnsiTheme="minorHAnsi" w:cstheme="minorHAnsi"/>
          <w:sz w:val="24"/>
          <w:szCs w:val="24"/>
        </w:rPr>
        <w:t>d</w:t>
      </w:r>
      <w:r w:rsidRPr="003E483C">
        <w:rPr>
          <w:rFonts w:asciiTheme="minorHAnsi" w:hAnsiTheme="minorHAnsi" w:cstheme="minorHAnsi"/>
          <w:sz w:val="24"/>
          <w:szCs w:val="24"/>
        </w:rPr>
        <w:t>e</w:t>
      </w:r>
      <w:r w:rsidR="00FA4C62" w:rsidRPr="003E483C">
        <w:rPr>
          <w:rFonts w:asciiTheme="minorHAnsi" w:hAnsiTheme="minorHAnsi" w:cstheme="minorHAnsi"/>
          <w:sz w:val="24"/>
          <w:szCs w:val="24"/>
        </w:rPr>
        <w:t xml:space="preserve"> </w:t>
      </w:r>
      <w:r w:rsidRPr="003E483C">
        <w:rPr>
          <w:rFonts w:asciiTheme="minorHAnsi" w:hAnsiTheme="minorHAnsi" w:cstheme="minorHAnsi"/>
          <w:sz w:val="24"/>
          <w:szCs w:val="24"/>
        </w:rPr>
        <w:t>l</w:t>
      </w:r>
      <w:r w:rsidR="00FA4C62" w:rsidRPr="003E483C">
        <w:rPr>
          <w:rFonts w:asciiTheme="minorHAnsi" w:hAnsiTheme="minorHAnsi" w:cstheme="minorHAnsi"/>
          <w:sz w:val="24"/>
          <w:szCs w:val="24"/>
        </w:rPr>
        <w:t>os</w:t>
      </w:r>
      <w:r w:rsidRPr="003E483C">
        <w:rPr>
          <w:rFonts w:asciiTheme="minorHAnsi" w:hAnsiTheme="minorHAnsi" w:cstheme="minorHAnsi"/>
          <w:sz w:val="24"/>
          <w:szCs w:val="24"/>
        </w:rPr>
        <w:t xml:space="preserve"> artículo</w:t>
      </w:r>
      <w:r w:rsidR="00FA4C62" w:rsidRPr="003E483C">
        <w:rPr>
          <w:rFonts w:asciiTheme="minorHAnsi" w:hAnsiTheme="minorHAnsi" w:cstheme="minorHAnsi"/>
          <w:sz w:val="24"/>
          <w:szCs w:val="24"/>
        </w:rPr>
        <w:t>s</w:t>
      </w:r>
      <w:r w:rsidRPr="003E483C">
        <w:rPr>
          <w:rFonts w:asciiTheme="minorHAnsi" w:hAnsiTheme="minorHAnsi" w:cstheme="minorHAnsi"/>
          <w:sz w:val="24"/>
          <w:szCs w:val="24"/>
        </w:rPr>
        <w:t xml:space="preserve"> 22 de “La Ley” y 30 de su Reglamento </w:t>
      </w:r>
      <w:r w:rsidRPr="003E483C">
        <w:rPr>
          <w:rFonts w:asciiTheme="minorHAnsi" w:hAnsiTheme="minorHAnsi" w:cstheme="minorHAnsi"/>
          <w:b w:val="0"/>
          <w:bCs/>
          <w:sz w:val="24"/>
          <w:szCs w:val="24"/>
        </w:rPr>
        <w:t>presentarse firmados por el licitante o su representante legal</w:t>
      </w:r>
      <w:r w:rsidR="00315F67" w:rsidRPr="003E483C">
        <w:rPr>
          <w:rFonts w:asciiTheme="minorHAnsi" w:hAnsiTheme="minorHAnsi" w:cstheme="minorHAnsi"/>
          <w:b w:val="0"/>
          <w:bCs/>
          <w:sz w:val="24"/>
          <w:szCs w:val="24"/>
        </w:rPr>
        <w:t>,</w:t>
      </w:r>
      <w:r w:rsidR="00315F67" w:rsidRPr="003E483C">
        <w:rPr>
          <w:rFonts w:asciiTheme="minorHAnsi" w:hAnsiTheme="minorHAnsi" w:cstheme="minorHAnsi"/>
          <w:b w:val="0"/>
          <w:sz w:val="24"/>
          <w:szCs w:val="24"/>
        </w:rPr>
        <w:t xml:space="preserve"> l</w:t>
      </w:r>
      <w:r w:rsidR="00315F67" w:rsidRPr="003E483C">
        <w:rPr>
          <w:rFonts w:asciiTheme="minorHAnsi" w:hAnsiTheme="minorHAnsi" w:cstheme="minorHAnsi"/>
          <w:b w:val="0"/>
          <w:bCs/>
          <w:sz w:val="24"/>
          <w:szCs w:val="24"/>
        </w:rPr>
        <w:t>as proposiciones serán rechazadas cuando no sean firmadas por persona facultada para ello en la última hoja</w:t>
      </w:r>
      <w:r w:rsidR="002A0814" w:rsidRPr="003E483C">
        <w:rPr>
          <w:rFonts w:asciiTheme="minorHAnsi" w:hAnsiTheme="minorHAnsi" w:cstheme="minorHAnsi"/>
          <w:b w:val="0"/>
          <w:bCs/>
          <w:sz w:val="24"/>
          <w:szCs w:val="24"/>
        </w:rPr>
        <w:t xml:space="preserve"> del documento que las contenga</w:t>
      </w:r>
      <w:r w:rsidR="00315F67" w:rsidRPr="003E483C">
        <w:rPr>
          <w:rFonts w:asciiTheme="minorHAnsi" w:hAnsiTheme="minorHAnsi" w:cstheme="minorHAnsi"/>
          <w:b w:val="0"/>
          <w:bCs/>
          <w:sz w:val="24"/>
          <w:szCs w:val="24"/>
        </w:rPr>
        <w:t xml:space="preserve"> y en aquellas partes que en su caso, determine el Comité. </w:t>
      </w:r>
      <w:r w:rsidRPr="003E483C">
        <w:rPr>
          <w:rFonts w:asciiTheme="minorHAnsi" w:hAnsiTheme="minorHAnsi" w:cstheme="minorHAnsi"/>
          <w:sz w:val="24"/>
          <w:szCs w:val="24"/>
        </w:rPr>
        <w:t xml:space="preserve"> </w:t>
      </w:r>
    </w:p>
    <w:p w:rsidR="0002621D" w:rsidRPr="003E483C" w:rsidRDefault="0002621D" w:rsidP="00A2010C">
      <w:pPr>
        <w:pStyle w:val="Textoindependiente"/>
        <w:ind w:left="709" w:right="144"/>
        <w:jc w:val="both"/>
        <w:rPr>
          <w:rFonts w:asciiTheme="minorHAnsi" w:hAnsiTheme="minorHAnsi" w:cstheme="minorHAnsi"/>
          <w:sz w:val="24"/>
          <w:szCs w:val="24"/>
        </w:rPr>
      </w:pPr>
    </w:p>
    <w:p w:rsidR="0002621D" w:rsidRDefault="0002621D" w:rsidP="0002621D">
      <w:pPr>
        <w:pStyle w:val="Textoindependiente"/>
        <w:ind w:left="709" w:right="144"/>
        <w:jc w:val="both"/>
        <w:rPr>
          <w:rFonts w:asciiTheme="minorHAnsi" w:hAnsiTheme="minorHAnsi" w:cstheme="minorHAnsi"/>
          <w:b w:val="0"/>
          <w:sz w:val="24"/>
          <w:szCs w:val="24"/>
        </w:rPr>
      </w:pPr>
      <w:r w:rsidRPr="00325560">
        <w:rPr>
          <w:rFonts w:asciiTheme="minorHAnsi" w:hAnsiTheme="minorHAnsi" w:cstheme="minorHAnsi"/>
          <w:b w:val="0"/>
          <w:sz w:val="24"/>
          <w:szCs w:val="24"/>
        </w:rPr>
        <w:t>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propuestas técnicas y económicas de acuerdo a dichas especificaciones y condiciones considerando en las mismas la</w:t>
      </w:r>
      <w:r w:rsidR="008141C5" w:rsidRPr="00325560">
        <w:rPr>
          <w:rFonts w:asciiTheme="minorHAnsi" w:hAnsiTheme="minorHAnsi" w:cstheme="minorHAnsi"/>
          <w:b w:val="0"/>
          <w:sz w:val="24"/>
          <w:szCs w:val="24"/>
        </w:rPr>
        <w:t>s</w:t>
      </w:r>
      <w:r w:rsidRPr="00325560">
        <w:rPr>
          <w:rFonts w:asciiTheme="minorHAnsi" w:hAnsiTheme="minorHAnsi" w:cstheme="minorHAnsi"/>
          <w:b w:val="0"/>
          <w:sz w:val="24"/>
          <w:szCs w:val="24"/>
        </w:rPr>
        <w:t xml:space="preserve"> partidas por las que decidan participar</w:t>
      </w:r>
      <w:r w:rsidR="00325560">
        <w:rPr>
          <w:rFonts w:asciiTheme="minorHAnsi" w:hAnsiTheme="minorHAnsi" w:cstheme="minorHAnsi"/>
          <w:b w:val="0"/>
          <w:sz w:val="24"/>
          <w:szCs w:val="24"/>
        </w:rPr>
        <w:t>.</w:t>
      </w:r>
    </w:p>
    <w:p w:rsidR="00325560" w:rsidRPr="003E483C" w:rsidRDefault="00325560" w:rsidP="0002621D">
      <w:pPr>
        <w:pStyle w:val="Textoindependiente"/>
        <w:ind w:left="709" w:right="144"/>
        <w:jc w:val="both"/>
        <w:rPr>
          <w:rFonts w:asciiTheme="minorHAnsi" w:hAnsiTheme="minorHAnsi" w:cstheme="minorHAnsi"/>
          <w:sz w:val="24"/>
          <w:szCs w:val="24"/>
        </w:rPr>
      </w:pPr>
    </w:p>
    <w:p w:rsidR="0002621D" w:rsidRPr="003E483C" w:rsidRDefault="0002621D" w:rsidP="0002621D">
      <w:pPr>
        <w:pStyle w:val="Textoindependiente"/>
        <w:ind w:left="709" w:right="144"/>
        <w:jc w:val="both"/>
        <w:rPr>
          <w:rFonts w:asciiTheme="minorHAnsi" w:hAnsiTheme="minorHAnsi" w:cstheme="minorHAnsi"/>
          <w:b w:val="0"/>
          <w:sz w:val="24"/>
          <w:szCs w:val="24"/>
        </w:rPr>
      </w:pPr>
      <w:r w:rsidRPr="003E483C">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Pr="003E483C" w:rsidRDefault="00AD1855" w:rsidP="00A2010C">
      <w:pPr>
        <w:pStyle w:val="2"/>
        <w:ind w:left="709"/>
        <w:rPr>
          <w:rFonts w:asciiTheme="minorHAnsi" w:hAnsiTheme="minorHAnsi" w:cstheme="minorHAnsi"/>
          <w:sz w:val="24"/>
          <w:szCs w:val="24"/>
        </w:rPr>
      </w:pPr>
    </w:p>
    <w:p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rsidR="002B4139" w:rsidRPr="003E483C" w:rsidRDefault="002B4139" w:rsidP="00A2010C">
      <w:pPr>
        <w:pStyle w:val="4"/>
        <w:tabs>
          <w:tab w:val="left" w:pos="630"/>
        </w:tabs>
        <w:ind w:left="709" w:firstLine="0"/>
        <w:jc w:val="both"/>
        <w:rPr>
          <w:rFonts w:asciiTheme="minorHAnsi" w:hAnsiTheme="minorHAnsi" w:cstheme="minorHAnsi"/>
          <w:bCs/>
          <w:sz w:val="24"/>
          <w:szCs w:val="24"/>
        </w:rPr>
      </w:pPr>
    </w:p>
    <w:p w:rsidR="00006E95" w:rsidRPr="003E483C" w:rsidRDefault="00AF59F2" w:rsidP="00C44DBF">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3E483C">
        <w:rPr>
          <w:rFonts w:asciiTheme="minorHAnsi" w:hAnsiTheme="minorHAnsi" w:cstheme="minorHAnsi"/>
          <w:sz w:val="24"/>
          <w:szCs w:val="24"/>
        </w:rPr>
        <w:t xml:space="preserve">Utilizando para ello el formato proporcionado en el </w:t>
      </w:r>
      <w:r w:rsidR="002B4139" w:rsidRPr="003E483C">
        <w:rPr>
          <w:rFonts w:asciiTheme="minorHAnsi" w:hAnsiTheme="minorHAnsi" w:cstheme="minorHAnsi"/>
          <w:b/>
          <w:sz w:val="24"/>
          <w:szCs w:val="24"/>
        </w:rPr>
        <w:t xml:space="preserve">Anexo 1 </w:t>
      </w:r>
      <w:r w:rsidR="002B4139" w:rsidRPr="003E483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3E483C">
        <w:rPr>
          <w:rFonts w:asciiTheme="minorHAnsi" w:hAnsiTheme="minorHAnsi" w:cstheme="minorHAnsi"/>
          <w:sz w:val="24"/>
          <w:szCs w:val="24"/>
        </w:rPr>
        <w:t>4</w:t>
      </w:r>
      <w:r w:rsidR="002B4139" w:rsidRPr="003E483C">
        <w:rPr>
          <w:rFonts w:asciiTheme="minorHAnsi" w:hAnsiTheme="minorHAnsi" w:cstheme="minorHAnsi"/>
          <w:sz w:val="24"/>
          <w:szCs w:val="24"/>
        </w:rPr>
        <w:t xml:space="preserve"> de las presentes bases de licitación</w:t>
      </w:r>
      <w:r w:rsidR="00FF4FB5" w:rsidRPr="003E483C">
        <w:rPr>
          <w:rFonts w:asciiTheme="minorHAnsi" w:hAnsiTheme="minorHAnsi" w:cstheme="minorHAnsi"/>
          <w:sz w:val="24"/>
          <w:szCs w:val="24"/>
        </w:rPr>
        <w:t xml:space="preserve"> y su </w:t>
      </w:r>
      <w:r w:rsidR="00FF4FB5" w:rsidRPr="003E483C">
        <w:rPr>
          <w:rFonts w:asciiTheme="minorHAnsi" w:hAnsiTheme="minorHAnsi" w:cstheme="minorHAnsi"/>
          <w:b/>
          <w:sz w:val="24"/>
          <w:szCs w:val="24"/>
        </w:rPr>
        <w:t>ANEXO TÉCNICO</w:t>
      </w:r>
      <w:r w:rsidR="002B4139" w:rsidRPr="003E483C">
        <w:rPr>
          <w:rFonts w:asciiTheme="minorHAnsi" w:hAnsiTheme="minorHAnsi" w:cstheme="minorHAnsi"/>
          <w:b/>
          <w:sz w:val="24"/>
          <w:szCs w:val="24"/>
        </w:rPr>
        <w:t>.</w:t>
      </w:r>
      <w:r w:rsidR="002B4139" w:rsidRPr="003E483C">
        <w:rPr>
          <w:rFonts w:asciiTheme="minorHAnsi" w:hAnsiTheme="minorHAnsi" w:cstheme="minorHAnsi"/>
          <w:sz w:val="24"/>
          <w:szCs w:val="24"/>
        </w:rPr>
        <w:t xml:space="preserve"> Contendrá una explicación detallada de las especificaciones y características de los bienes solicitados incluyendo</w:t>
      </w:r>
      <w:r w:rsidR="002B4139" w:rsidRPr="003E483C">
        <w:rPr>
          <w:rFonts w:asciiTheme="minorHAnsi" w:hAnsiTheme="minorHAnsi" w:cstheme="minorHAnsi"/>
          <w:b/>
          <w:bCs/>
          <w:sz w:val="24"/>
          <w:szCs w:val="24"/>
        </w:rPr>
        <w:t xml:space="preserve"> </w:t>
      </w:r>
      <w:r w:rsidR="002B4139" w:rsidRPr="003E483C">
        <w:rPr>
          <w:rFonts w:asciiTheme="minorHAnsi" w:hAnsiTheme="minorHAnsi" w:cstheme="minorHAnsi"/>
          <w:sz w:val="24"/>
          <w:szCs w:val="24"/>
        </w:rPr>
        <w:t xml:space="preserve">por lo menos las correspondientes a </w:t>
      </w:r>
      <w:r w:rsidR="00D519D8" w:rsidRPr="003E483C">
        <w:rPr>
          <w:rFonts w:asciiTheme="minorHAnsi" w:hAnsiTheme="minorHAnsi" w:cstheme="minorHAnsi"/>
          <w:b/>
          <w:bCs/>
          <w:sz w:val="24"/>
          <w:szCs w:val="24"/>
        </w:rPr>
        <w:t>marca, modelo</w:t>
      </w:r>
      <w:r w:rsidR="00961D5A" w:rsidRPr="003E483C">
        <w:rPr>
          <w:rFonts w:asciiTheme="minorHAnsi" w:hAnsiTheme="minorHAnsi" w:cstheme="minorHAnsi"/>
          <w:b/>
          <w:bCs/>
          <w:sz w:val="24"/>
          <w:szCs w:val="24"/>
        </w:rPr>
        <w:t>, cantidad mínima y máxima,</w:t>
      </w:r>
      <w:r w:rsidR="002A0814" w:rsidRPr="003E483C">
        <w:rPr>
          <w:rFonts w:asciiTheme="minorHAnsi" w:hAnsiTheme="minorHAnsi" w:cstheme="minorHAnsi"/>
          <w:b/>
          <w:bCs/>
          <w:sz w:val="24"/>
          <w:szCs w:val="24"/>
        </w:rPr>
        <w:t xml:space="preserve"> y</w:t>
      </w:r>
      <w:r w:rsidR="00D519D8" w:rsidRPr="003E483C">
        <w:rPr>
          <w:rFonts w:asciiTheme="minorHAnsi" w:hAnsiTheme="minorHAnsi" w:cstheme="minorHAnsi"/>
          <w:b/>
          <w:bCs/>
          <w:sz w:val="24"/>
          <w:szCs w:val="24"/>
        </w:rPr>
        <w:t xml:space="preserve"> garantía </w:t>
      </w:r>
      <w:r w:rsidR="002B4139" w:rsidRPr="003E483C">
        <w:rPr>
          <w:rFonts w:asciiTheme="minorHAnsi" w:hAnsiTheme="minorHAnsi" w:cstheme="minorHAnsi"/>
          <w:sz w:val="24"/>
          <w:szCs w:val="24"/>
        </w:rPr>
        <w:t>de los bienes propuestos;</w:t>
      </w:r>
      <w:r w:rsidR="00EF7D55">
        <w:rPr>
          <w:rFonts w:asciiTheme="minorHAnsi" w:hAnsiTheme="minorHAnsi" w:cstheme="minorHAnsi"/>
          <w:sz w:val="24"/>
          <w:szCs w:val="24"/>
        </w:rPr>
        <w:t xml:space="preserve"> así  mismo deberá expresarse </w:t>
      </w:r>
      <w:r w:rsidR="0013586B">
        <w:rPr>
          <w:rFonts w:asciiTheme="minorHAnsi" w:hAnsiTheme="minorHAnsi" w:cstheme="minorHAnsi"/>
          <w:b/>
          <w:sz w:val="24"/>
          <w:szCs w:val="24"/>
        </w:rPr>
        <w:t>plazo</w:t>
      </w:r>
      <w:r w:rsidR="00EF7D55" w:rsidRPr="00EF7D55">
        <w:rPr>
          <w:rFonts w:asciiTheme="minorHAnsi" w:hAnsiTheme="minorHAnsi" w:cstheme="minorHAnsi"/>
          <w:b/>
          <w:sz w:val="24"/>
          <w:szCs w:val="24"/>
        </w:rPr>
        <w:t>, vigencia del contrato</w:t>
      </w:r>
      <w:r w:rsidR="002B4139" w:rsidRPr="00EF7D55">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lugar y condiciones de entrega</w:t>
      </w:r>
      <w:r w:rsidR="00C44DBF">
        <w:rPr>
          <w:rFonts w:asciiTheme="minorHAnsi" w:hAnsiTheme="minorHAnsi" w:cstheme="minorHAnsi"/>
          <w:b/>
          <w:bCs/>
          <w:sz w:val="24"/>
          <w:szCs w:val="24"/>
        </w:rPr>
        <w:t>.</w:t>
      </w:r>
    </w:p>
    <w:p w:rsidR="00F132AE" w:rsidRPr="003E483C" w:rsidRDefault="00F132AE"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A este documento se acompañará escrito mediante e</w:t>
      </w:r>
      <w:r w:rsidR="001A2E3D" w:rsidRPr="003E483C">
        <w:rPr>
          <w:rFonts w:asciiTheme="minorHAnsi" w:hAnsiTheme="minorHAnsi" w:cstheme="minorHAnsi"/>
          <w:sz w:val="24"/>
        </w:rPr>
        <w:t>l</w:t>
      </w:r>
      <w:r w:rsidRPr="003E483C">
        <w:rPr>
          <w:rFonts w:asciiTheme="minorHAnsi" w:hAnsiTheme="minorHAnsi" w:cstheme="minorHAnsi"/>
          <w:sz w:val="24"/>
        </w:rPr>
        <w:t xml:space="preserve"> cual el licitante manifieste </w:t>
      </w:r>
      <w:r w:rsidRPr="003E483C">
        <w:rPr>
          <w:rFonts w:asciiTheme="minorHAnsi" w:hAnsiTheme="minorHAnsi" w:cstheme="minorHAnsi"/>
          <w:b/>
          <w:sz w:val="24"/>
        </w:rPr>
        <w:t xml:space="preserve">las </w:t>
      </w:r>
      <w:r w:rsidRPr="00A9540B">
        <w:rPr>
          <w:rFonts w:asciiTheme="minorHAnsi" w:hAnsiTheme="minorHAnsi" w:cstheme="minorHAnsi"/>
          <w:b/>
          <w:sz w:val="24"/>
        </w:rPr>
        <w:t>Normas Oficiales Mexicanas</w:t>
      </w:r>
      <w:r w:rsidR="003958D4" w:rsidRPr="00A9540B">
        <w:rPr>
          <w:rFonts w:asciiTheme="minorHAnsi" w:hAnsiTheme="minorHAnsi" w:cstheme="minorHAnsi"/>
          <w:b/>
          <w:sz w:val="24"/>
        </w:rPr>
        <w:t>, Normas Mexicanas</w:t>
      </w:r>
      <w:r w:rsidRPr="00A9540B">
        <w:rPr>
          <w:rFonts w:asciiTheme="minorHAnsi" w:hAnsiTheme="minorHAnsi" w:cstheme="minorHAnsi"/>
          <w:b/>
          <w:sz w:val="24"/>
        </w:rPr>
        <w:t xml:space="preserve"> o</w:t>
      </w:r>
      <w:r w:rsidR="003958D4" w:rsidRPr="00A9540B">
        <w:rPr>
          <w:rFonts w:asciiTheme="minorHAnsi" w:hAnsiTheme="minorHAnsi" w:cstheme="minorHAnsi"/>
          <w:b/>
          <w:sz w:val="24"/>
        </w:rPr>
        <w:t xml:space="preserve"> Normas</w:t>
      </w:r>
      <w:r w:rsidRPr="00A9540B">
        <w:rPr>
          <w:rFonts w:asciiTheme="minorHAnsi" w:hAnsiTheme="minorHAnsi" w:cstheme="minorHAnsi"/>
          <w:b/>
          <w:sz w:val="24"/>
        </w:rPr>
        <w:t xml:space="preserve"> </w:t>
      </w:r>
      <w:r w:rsidR="00AF59F2" w:rsidRPr="00A9540B">
        <w:rPr>
          <w:rFonts w:asciiTheme="minorHAnsi" w:hAnsiTheme="minorHAnsi" w:cstheme="minorHAnsi"/>
          <w:b/>
          <w:sz w:val="24"/>
        </w:rPr>
        <w:t>Internacionales</w:t>
      </w:r>
      <w:r w:rsidRPr="00A9540B">
        <w:rPr>
          <w:rFonts w:asciiTheme="minorHAnsi" w:hAnsiTheme="minorHAnsi" w:cstheme="minorHAnsi"/>
          <w:sz w:val="24"/>
        </w:rPr>
        <w:t xml:space="preserve"> q</w:t>
      </w:r>
      <w:r w:rsidRPr="003E483C">
        <w:rPr>
          <w:rFonts w:asciiTheme="minorHAnsi" w:hAnsiTheme="minorHAnsi" w:cstheme="minorHAnsi"/>
          <w:sz w:val="24"/>
        </w:rPr>
        <w:t xml:space="preserve">ue cumplen los bienes que oferta y que </w:t>
      </w:r>
      <w:r w:rsidR="00FF4FB5" w:rsidRPr="003E483C">
        <w:rPr>
          <w:rFonts w:asciiTheme="minorHAnsi" w:hAnsiTheme="minorHAnsi" w:cstheme="minorHAnsi"/>
          <w:sz w:val="24"/>
        </w:rPr>
        <w:t xml:space="preserve">en su caso sean </w:t>
      </w:r>
      <w:r w:rsidRPr="003E483C">
        <w:rPr>
          <w:rFonts w:asciiTheme="minorHAnsi" w:hAnsiTheme="minorHAnsi" w:cstheme="minorHAnsi"/>
          <w:sz w:val="24"/>
        </w:rPr>
        <w:t>apli</w:t>
      </w:r>
      <w:r w:rsidR="00FF4FB5" w:rsidRPr="003E483C">
        <w:rPr>
          <w:rFonts w:asciiTheme="minorHAnsi" w:hAnsiTheme="minorHAnsi" w:cstheme="minorHAnsi"/>
          <w:sz w:val="24"/>
        </w:rPr>
        <w:t>cables</w:t>
      </w:r>
      <w:r w:rsidRPr="003E483C">
        <w:rPr>
          <w:rFonts w:asciiTheme="minorHAnsi" w:hAnsiTheme="minorHAnsi" w:cstheme="minorHAnsi"/>
          <w:sz w:val="24"/>
        </w:rPr>
        <w:t xml:space="preserve"> de acuerdo al origen de los mismos, pudiendo utilizar el formato del </w:t>
      </w:r>
      <w:r w:rsidRPr="003E483C">
        <w:rPr>
          <w:rFonts w:asciiTheme="minorHAnsi" w:hAnsiTheme="minorHAnsi" w:cstheme="minorHAnsi"/>
          <w:b/>
          <w:sz w:val="24"/>
        </w:rPr>
        <w:t>Anexo 2</w:t>
      </w:r>
      <w:r w:rsidR="00F72DD6" w:rsidRPr="003E483C">
        <w:rPr>
          <w:rFonts w:asciiTheme="minorHAnsi" w:hAnsiTheme="minorHAnsi" w:cstheme="minorHAnsi"/>
          <w:b/>
          <w:sz w:val="24"/>
        </w:rPr>
        <w:t>, o bien en el caso de no aplicar alguna norma</w:t>
      </w:r>
      <w:r w:rsidR="00E31ED8" w:rsidRPr="003E483C">
        <w:rPr>
          <w:rFonts w:asciiTheme="minorHAnsi" w:hAnsiTheme="minorHAnsi" w:cstheme="minorHAnsi"/>
          <w:b/>
          <w:sz w:val="24"/>
        </w:rPr>
        <w:t xml:space="preserve"> para los bienes en que participa</w:t>
      </w:r>
      <w:r w:rsidR="00F72DD6" w:rsidRPr="003E483C">
        <w:rPr>
          <w:rFonts w:asciiTheme="minorHAnsi" w:hAnsiTheme="minorHAnsi" w:cstheme="minorHAnsi"/>
          <w:b/>
          <w:sz w:val="24"/>
        </w:rPr>
        <w:t xml:space="preserve"> deberá de hacer mención en su escrito.</w:t>
      </w:r>
    </w:p>
    <w:p w:rsidR="00F132AE" w:rsidRPr="003E483C" w:rsidRDefault="00F132AE" w:rsidP="00A2010C">
      <w:pPr>
        <w:pStyle w:val="3"/>
        <w:ind w:left="720" w:firstLine="0"/>
        <w:rPr>
          <w:rFonts w:asciiTheme="minorHAnsi" w:hAnsiTheme="minorHAnsi" w:cstheme="minorHAnsi"/>
          <w:color w:val="000000"/>
          <w:sz w:val="24"/>
        </w:rPr>
      </w:pPr>
      <w:r w:rsidRPr="003E483C">
        <w:rPr>
          <w:rFonts w:asciiTheme="minorHAnsi" w:hAnsiTheme="minorHAnsi" w:cstheme="minorHAnsi"/>
          <w:sz w:val="24"/>
        </w:rPr>
        <w:t xml:space="preserve">En caso de que no se presenten estos documentos debidamente firmados será motivo para desechar la propuesta. </w:t>
      </w:r>
    </w:p>
    <w:p w:rsidR="00F132AE" w:rsidRPr="003E483C" w:rsidRDefault="00F132AE" w:rsidP="00A2010C">
      <w:pPr>
        <w:pStyle w:val="4"/>
        <w:ind w:left="720" w:firstLine="0"/>
        <w:jc w:val="both"/>
        <w:rPr>
          <w:rFonts w:asciiTheme="minorHAnsi" w:hAnsiTheme="minorHAnsi" w:cstheme="minorHAnsi"/>
          <w:color w:val="000000"/>
          <w:sz w:val="24"/>
        </w:rPr>
      </w:pPr>
      <w:r w:rsidRPr="003E483C">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3E483C">
        <w:rPr>
          <w:rFonts w:asciiTheme="minorHAnsi" w:hAnsiTheme="minorHAnsi" w:cstheme="minorHAnsi"/>
          <w:sz w:val="24"/>
          <w:szCs w:val="24"/>
        </w:rPr>
        <w:t>, la omisión de su presentación afectará la solvencia de la proposición y será motivo para desecharla.</w:t>
      </w:r>
    </w:p>
    <w:p w:rsidR="00F132AE" w:rsidRPr="003E483C" w:rsidRDefault="00F132AE" w:rsidP="00A2010C">
      <w:pPr>
        <w:pStyle w:val="3"/>
        <w:tabs>
          <w:tab w:val="num" w:pos="709"/>
        </w:tabs>
        <w:ind w:left="709" w:firstLine="0"/>
        <w:rPr>
          <w:rFonts w:asciiTheme="minorHAnsi" w:hAnsiTheme="minorHAnsi" w:cstheme="minorHAnsi"/>
          <w:color w:val="000000"/>
          <w:sz w:val="24"/>
        </w:rPr>
      </w:pPr>
      <w:r w:rsidRPr="003E483C">
        <w:rPr>
          <w:rFonts w:asciiTheme="minorHAnsi" w:hAnsiTheme="minorHAnsi" w:cstheme="minorHAnsi"/>
          <w:b/>
          <w:color w:val="000000"/>
          <w:sz w:val="24"/>
        </w:rPr>
        <w:t>Este documento será rubricado por los servidores públicos presentes y por lo menos un licitante, si asistiere alguno</w:t>
      </w:r>
      <w:r w:rsidRPr="003E483C">
        <w:rPr>
          <w:rFonts w:asciiTheme="minorHAnsi" w:hAnsiTheme="minorHAnsi" w:cstheme="minorHAnsi"/>
          <w:color w:val="000000"/>
          <w:sz w:val="24"/>
        </w:rPr>
        <w:t>.</w:t>
      </w:r>
    </w:p>
    <w:p w:rsidR="00A9540B" w:rsidRPr="003E483C" w:rsidRDefault="00A9540B" w:rsidP="000B323C">
      <w:pPr>
        <w:pStyle w:val="3"/>
        <w:ind w:left="0" w:firstLine="0"/>
        <w:rPr>
          <w:rFonts w:asciiTheme="minorHAnsi" w:hAnsiTheme="minorHAnsi" w:cstheme="minorHAnsi"/>
          <w:b/>
          <w:sz w:val="24"/>
          <w:szCs w:val="24"/>
        </w:rPr>
      </w:pPr>
    </w:p>
    <w:p w:rsidR="00FF4FB5" w:rsidRPr="003E483C" w:rsidRDefault="00AF59F2"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sz w:val="24"/>
          <w:szCs w:val="24"/>
        </w:rPr>
        <w:t>B</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rsidR="003B0DB8" w:rsidRPr="003E483C" w:rsidRDefault="003B0DB8" w:rsidP="00A2010C">
      <w:pPr>
        <w:pStyle w:val="4"/>
        <w:ind w:left="709"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rsidR="003B0DB8" w:rsidRPr="003E483C" w:rsidRDefault="003B0DB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rsidR="00FF4FB5" w:rsidRPr="003E483C" w:rsidRDefault="00FF4FB5" w:rsidP="00C04A04">
      <w:pPr>
        <w:pStyle w:val="4"/>
        <w:numPr>
          <w:ilvl w:val="0"/>
          <w:numId w:val="10"/>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3E483C" w:rsidRDefault="003B0DB8" w:rsidP="003B0DB8">
      <w:pPr>
        <w:pStyle w:val="4"/>
        <w:ind w:left="709"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 xml:space="preserve">2.- Cuando el licitante sea una persona moral, además de lo señalado en la fracción </w:t>
      </w:r>
      <w:r w:rsidR="003B0DB8" w:rsidRPr="003E483C">
        <w:rPr>
          <w:rFonts w:asciiTheme="minorHAnsi" w:hAnsiTheme="minorHAnsi" w:cstheme="minorHAnsi"/>
          <w:b w:val="0"/>
          <w:sz w:val="24"/>
          <w:szCs w:val="24"/>
        </w:rPr>
        <w:t xml:space="preserve"> </w:t>
      </w:r>
      <w:r w:rsidRPr="003E483C">
        <w:rPr>
          <w:rFonts w:asciiTheme="minorHAnsi" w:hAnsiTheme="minorHAnsi" w:cstheme="minorHAnsi"/>
          <w:b w:val="0"/>
          <w:sz w:val="24"/>
          <w:szCs w:val="24"/>
        </w:rPr>
        <w:t>anterior, deberá indicar;</w:t>
      </w:r>
    </w:p>
    <w:p w:rsidR="003B0DB8" w:rsidRPr="003E483C" w:rsidRDefault="003B0DB8" w:rsidP="00A2010C">
      <w:pPr>
        <w:pStyle w:val="4"/>
        <w:ind w:left="709"/>
        <w:jc w:val="both"/>
        <w:rPr>
          <w:rFonts w:asciiTheme="minorHAnsi" w:hAnsiTheme="minorHAnsi" w:cstheme="minorHAnsi"/>
          <w:b w:val="0"/>
          <w:sz w:val="24"/>
          <w:szCs w:val="24"/>
        </w:rPr>
      </w:pP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3E483C" w:rsidRDefault="00FF4FB5" w:rsidP="00C04A04">
      <w:pPr>
        <w:pStyle w:val="4"/>
        <w:numPr>
          <w:ilvl w:val="1"/>
          <w:numId w:val="9"/>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3E483C" w:rsidRDefault="003B0DB8" w:rsidP="003B0DB8">
      <w:pPr>
        <w:pStyle w:val="4"/>
        <w:ind w:left="565" w:firstLine="0"/>
        <w:jc w:val="both"/>
        <w:rPr>
          <w:rFonts w:asciiTheme="minorHAnsi" w:hAnsiTheme="minorHAnsi" w:cstheme="minorHAnsi"/>
          <w:b w:val="0"/>
          <w:sz w:val="24"/>
          <w:szCs w:val="24"/>
        </w:rPr>
      </w:pPr>
    </w:p>
    <w:p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lastRenderedPageBreak/>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3E483C" w:rsidRDefault="004A1C46" w:rsidP="009462E5">
      <w:pPr>
        <w:pStyle w:val="3"/>
        <w:ind w:left="0" w:firstLine="0"/>
        <w:rPr>
          <w:rFonts w:asciiTheme="minorHAnsi" w:hAnsiTheme="minorHAnsi" w:cstheme="minorHAnsi"/>
          <w:b/>
          <w:sz w:val="24"/>
          <w:szCs w:val="24"/>
        </w:rPr>
      </w:pPr>
    </w:p>
    <w:p w:rsidR="004A1C46" w:rsidRPr="003E483C"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3E483C">
        <w:rPr>
          <w:rFonts w:asciiTheme="minorHAnsi" w:hAnsiTheme="minorHAnsi" w:cstheme="minorHAnsi"/>
          <w:b/>
          <w:sz w:val="24"/>
          <w:szCs w:val="24"/>
        </w:rPr>
        <w:t xml:space="preserve">COMPROBANTE PARA ACREDITAR SU DOMICILIO Y REGISTRO FISCAL EN EL ESTADO DE BAJA CALIFORNIA: </w:t>
      </w:r>
      <w:r w:rsidRPr="003E483C">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3E483C" w:rsidRDefault="004A1C46" w:rsidP="004A1C46">
      <w:pPr>
        <w:pStyle w:val="3"/>
        <w:ind w:left="709"/>
        <w:rPr>
          <w:rFonts w:asciiTheme="minorHAnsi" w:hAnsiTheme="minorHAnsi" w:cstheme="minorHAnsi"/>
          <w:b/>
          <w:sz w:val="24"/>
          <w:szCs w:val="24"/>
        </w:rPr>
      </w:pPr>
    </w:p>
    <w:p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A2706C" w:rsidRPr="003E483C" w:rsidRDefault="00A2706C" w:rsidP="004A1C46">
      <w:pPr>
        <w:pStyle w:val="3"/>
        <w:ind w:left="0" w:firstLine="0"/>
        <w:rPr>
          <w:rFonts w:asciiTheme="minorHAnsi" w:hAnsiTheme="minorHAnsi" w:cstheme="minorHAnsi"/>
          <w:b/>
          <w:sz w:val="24"/>
          <w:szCs w:val="24"/>
        </w:rPr>
      </w:pPr>
    </w:p>
    <w:p w:rsidR="002B4139" w:rsidRPr="003E483C" w:rsidRDefault="004A1C46" w:rsidP="00A2010C">
      <w:pPr>
        <w:pStyle w:val="4"/>
        <w:ind w:left="709" w:firstLine="0"/>
        <w:jc w:val="both"/>
        <w:rPr>
          <w:rFonts w:asciiTheme="minorHAnsi" w:hAnsiTheme="minorHAnsi" w:cstheme="minorHAnsi"/>
          <w:sz w:val="24"/>
          <w:szCs w:val="24"/>
        </w:rPr>
      </w:pPr>
      <w:r w:rsidRPr="003E483C">
        <w:rPr>
          <w:rFonts w:asciiTheme="minorHAnsi" w:hAnsiTheme="minorHAnsi" w:cstheme="minorHAnsi"/>
          <w:sz w:val="24"/>
          <w:szCs w:val="24"/>
        </w:rPr>
        <w:t>D</w:t>
      </w:r>
      <w:r w:rsidR="002B4139"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rsidR="002B4139" w:rsidRPr="003E483C" w:rsidRDefault="002B4139" w:rsidP="00A2010C">
      <w:pPr>
        <w:pStyle w:val="4"/>
        <w:ind w:left="709" w:firstLine="0"/>
        <w:jc w:val="both"/>
        <w:rPr>
          <w:rFonts w:asciiTheme="minorHAnsi" w:hAnsiTheme="minorHAnsi" w:cstheme="minorHAnsi"/>
          <w:sz w:val="24"/>
          <w:szCs w:val="24"/>
        </w:rPr>
      </w:pPr>
    </w:p>
    <w:p w:rsidR="002B4139" w:rsidRPr="003E483C" w:rsidRDefault="004A1C46"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E</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3E483C" w:rsidRDefault="00AD1855" w:rsidP="00AD1855">
      <w:pPr>
        <w:pStyle w:val="3"/>
        <w:ind w:left="-90" w:right="-496" w:firstLine="0"/>
        <w:rPr>
          <w:rFonts w:asciiTheme="minorHAnsi" w:hAnsiTheme="minorHAnsi" w:cstheme="minorHAnsi"/>
          <w:b/>
          <w:sz w:val="24"/>
        </w:rPr>
      </w:pPr>
    </w:p>
    <w:p w:rsidR="002B4139" w:rsidRPr="003E483C" w:rsidRDefault="00AD1855" w:rsidP="00AD1855">
      <w:pPr>
        <w:pStyle w:val="4"/>
        <w:tabs>
          <w:tab w:val="left" w:pos="540"/>
          <w:tab w:val="left" w:pos="567"/>
        </w:tabs>
        <w:ind w:left="709" w:firstLine="0"/>
        <w:jc w:val="both"/>
        <w:rPr>
          <w:rFonts w:asciiTheme="minorHAnsi" w:hAnsiTheme="minorHAnsi" w:cstheme="minorHAnsi"/>
          <w:b w:val="0"/>
          <w:sz w:val="24"/>
          <w:szCs w:val="24"/>
          <w:lang w:val="es-MX"/>
        </w:rPr>
      </w:pPr>
      <w:r w:rsidRPr="003E483C">
        <w:rPr>
          <w:rFonts w:asciiTheme="minorHAnsi" w:hAnsiTheme="minorHAnsi" w:cstheme="minorHAnsi"/>
          <w:sz w:val="24"/>
          <w:szCs w:val="24"/>
        </w:rPr>
        <w:t>F).-</w:t>
      </w:r>
      <w:r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85E0A"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9A71F3">
        <w:rPr>
          <w:rFonts w:asciiTheme="minorHAnsi" w:hAnsiTheme="minorHAnsi" w:cstheme="minorHAnsi"/>
          <w:b w:val="0"/>
          <w:sz w:val="24"/>
          <w:szCs w:val="24"/>
          <w:lang w:val="es-MX"/>
        </w:rPr>
        <w:t>ción de sus centros de servicio</w:t>
      </w:r>
      <w:r w:rsidR="00A85E0A" w:rsidRPr="003E483C">
        <w:rPr>
          <w:rFonts w:asciiTheme="minorHAnsi" w:hAnsiTheme="minorHAnsi" w:cstheme="minorHAnsi"/>
          <w:b w:val="0"/>
          <w:sz w:val="24"/>
          <w:szCs w:val="24"/>
          <w:lang w:val="es-MX"/>
        </w:rPr>
        <w:t xml:space="preserve">,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EE05FC">
        <w:rPr>
          <w:rFonts w:asciiTheme="minorHAnsi" w:hAnsiTheme="minorHAnsi" w:cstheme="minorHAnsi"/>
          <w:b w:val="0"/>
          <w:sz w:val="24"/>
          <w:szCs w:val="24"/>
          <w:lang w:val="es-MX"/>
        </w:rPr>
        <w:t xml:space="preserve">la </w:t>
      </w:r>
      <w:r w:rsidR="00EE05FC" w:rsidRPr="00EE05FC">
        <w:rPr>
          <w:rFonts w:asciiTheme="minorHAnsi" w:hAnsiTheme="minorHAnsi" w:cstheme="minorHAnsi"/>
          <w:sz w:val="24"/>
          <w:szCs w:val="24"/>
          <w:lang w:val="es-MX"/>
        </w:rPr>
        <w:t>PRESENTACIÓN DE 2 COPIAS SIMPLES DE CONTRATOS</w:t>
      </w:r>
      <w:r w:rsidR="00A85E0A"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w:t>
      </w:r>
      <w:r w:rsidR="00A85E0A" w:rsidRPr="003E483C">
        <w:rPr>
          <w:rFonts w:asciiTheme="minorHAnsi" w:hAnsiTheme="minorHAnsi" w:cstheme="minorHAnsi"/>
          <w:b w:val="0"/>
          <w:sz w:val="24"/>
          <w:szCs w:val="24"/>
          <w:lang w:val="es-MX"/>
        </w:rPr>
        <w:lastRenderedPageBreak/>
        <w:t xml:space="preserve">con el </w:t>
      </w:r>
      <w:r w:rsidR="00DE04F8" w:rsidRPr="003E483C">
        <w:rPr>
          <w:rFonts w:asciiTheme="minorHAnsi" w:hAnsiTheme="minorHAnsi" w:cstheme="minorHAnsi"/>
          <w:b w:val="0"/>
          <w:sz w:val="24"/>
          <w:szCs w:val="24"/>
          <w:lang w:val="es-MX"/>
        </w:rPr>
        <w:t xml:space="preserve">giro </w:t>
      </w:r>
      <w:r w:rsidR="00A85E0A" w:rsidRPr="003E483C">
        <w:rPr>
          <w:rFonts w:asciiTheme="minorHAnsi" w:hAnsiTheme="minorHAnsi" w:cstheme="minorHAnsi"/>
          <w:b w:val="0"/>
          <w:sz w:val="24"/>
          <w:szCs w:val="24"/>
          <w:lang w:val="es-MX"/>
        </w:rPr>
        <w:t>que se pretende contratar en la presente licitación, lo anterior con fundamento en lo dispuesto en el último párrafo del artículo 19-BIS-2 de “La Ley”.</w:t>
      </w:r>
      <w:r w:rsidR="00A85E0A" w:rsidRPr="003E483C">
        <w:rPr>
          <w:rFonts w:asciiTheme="minorHAnsi" w:hAnsiTheme="minorHAnsi" w:cstheme="minorHAnsi"/>
          <w:sz w:val="24"/>
          <w:szCs w:val="24"/>
          <w:lang w:val="es-MX"/>
        </w:rPr>
        <w:t xml:space="preserve">      </w:t>
      </w:r>
    </w:p>
    <w:p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b/>
          <w:sz w:val="24"/>
          <w:szCs w:val="24"/>
        </w:rPr>
      </w:pPr>
    </w:p>
    <w:p w:rsidR="002B4139" w:rsidRPr="003E483C" w:rsidRDefault="00AD1855" w:rsidP="00A2010C">
      <w:pPr>
        <w:pStyle w:val="3"/>
        <w:ind w:left="709" w:firstLine="0"/>
        <w:rPr>
          <w:rFonts w:asciiTheme="minorHAnsi" w:hAnsiTheme="minorHAnsi" w:cstheme="minorHAnsi"/>
          <w:sz w:val="24"/>
          <w:szCs w:val="24"/>
        </w:rPr>
      </w:pPr>
      <w:r w:rsidRPr="003E483C">
        <w:rPr>
          <w:rFonts w:asciiTheme="minorHAnsi" w:hAnsiTheme="minorHAnsi" w:cstheme="minorHAnsi"/>
          <w:b/>
          <w:sz w:val="24"/>
          <w:szCs w:val="24"/>
        </w:rPr>
        <w:t>G</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0B323C" w:rsidRDefault="000B323C" w:rsidP="00A2010C">
      <w:pPr>
        <w:pStyle w:val="3"/>
        <w:ind w:left="709" w:firstLine="0"/>
        <w:rPr>
          <w:rFonts w:asciiTheme="minorHAnsi" w:hAnsiTheme="minorHAnsi" w:cstheme="minorHAnsi"/>
          <w:b/>
          <w:sz w:val="24"/>
          <w:szCs w:val="24"/>
        </w:rPr>
      </w:pPr>
    </w:p>
    <w:p w:rsidR="000B323C" w:rsidRPr="003E483C" w:rsidRDefault="000B323C" w:rsidP="000B323C">
      <w:pPr>
        <w:pStyle w:val="3"/>
        <w:ind w:left="709" w:firstLine="0"/>
        <w:rPr>
          <w:rFonts w:asciiTheme="minorHAnsi" w:hAnsiTheme="minorHAnsi" w:cstheme="minorHAnsi"/>
          <w:bCs/>
          <w:sz w:val="24"/>
          <w:szCs w:val="24"/>
        </w:rPr>
      </w:pPr>
      <w:r>
        <w:rPr>
          <w:rFonts w:asciiTheme="minorHAnsi" w:hAnsiTheme="minorHAnsi" w:cstheme="minorHAnsi"/>
          <w:b/>
          <w:sz w:val="24"/>
          <w:szCs w:val="24"/>
        </w:rPr>
        <w:t xml:space="preserve">H) </w:t>
      </w:r>
      <w:r w:rsidRPr="003E483C">
        <w:rPr>
          <w:rFonts w:asciiTheme="minorHAnsi" w:hAnsiTheme="minorHAnsi" w:cstheme="minorHAnsi"/>
          <w:b/>
          <w:bCs/>
          <w:sz w:val="24"/>
        </w:rPr>
        <w:t xml:space="preserve">CATÁLOGOS emitidos por el fabricante de la marca propuesta por el licitante o FICHAS TÉCNICAS DE LOS BIENES </w:t>
      </w:r>
      <w:r w:rsidRPr="003E483C">
        <w:rPr>
          <w:rFonts w:asciiTheme="minorHAnsi" w:hAnsiTheme="minorHAnsi" w:cstheme="minorHAnsi"/>
          <w:bCs/>
          <w:sz w:val="24"/>
          <w:szCs w:val="24"/>
        </w:rPr>
        <w:t xml:space="preserve">para cada una de las PARTIDAS en que participe,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w:t>
      </w:r>
      <w:r>
        <w:rPr>
          <w:rFonts w:asciiTheme="minorHAnsi" w:hAnsiTheme="minorHAnsi" w:cstheme="minorHAnsi"/>
          <w:bCs/>
          <w:sz w:val="24"/>
          <w:szCs w:val="24"/>
        </w:rPr>
        <w:t>partida</w:t>
      </w:r>
      <w:r w:rsidR="00A573C4">
        <w:rPr>
          <w:rFonts w:asciiTheme="minorHAnsi" w:hAnsiTheme="minorHAnsi" w:cstheme="minorHAnsi"/>
          <w:bCs/>
          <w:sz w:val="24"/>
          <w:szCs w:val="24"/>
        </w:rPr>
        <w:t xml:space="preserve"> y paquete</w:t>
      </w:r>
      <w:r>
        <w:rPr>
          <w:rFonts w:asciiTheme="minorHAnsi" w:hAnsiTheme="minorHAnsi" w:cstheme="minorHAnsi"/>
          <w:bCs/>
          <w:sz w:val="24"/>
          <w:szCs w:val="24"/>
        </w:rPr>
        <w:t xml:space="preserve">, </w:t>
      </w:r>
      <w:r w:rsidRPr="003E483C">
        <w:rPr>
          <w:rFonts w:asciiTheme="minorHAnsi" w:hAnsiTheme="minorHAnsi" w:cstheme="minorHAnsi"/>
          <w:bCs/>
          <w:sz w:val="24"/>
          <w:szCs w:val="24"/>
        </w:rPr>
        <w:t xml:space="preserve">marca y los modelos propuestos, sus especificaciones y características, mismas que deberán concordar con todas las indicadas en el </w:t>
      </w:r>
      <w:r w:rsidRPr="003E483C">
        <w:rPr>
          <w:rFonts w:asciiTheme="minorHAnsi" w:hAnsiTheme="minorHAnsi" w:cstheme="minorHAnsi"/>
          <w:b/>
          <w:bCs/>
          <w:sz w:val="24"/>
          <w:szCs w:val="24"/>
        </w:rPr>
        <w:t xml:space="preserve">ANEXO TÉCNICO </w:t>
      </w:r>
      <w:r w:rsidRPr="003E483C">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Pr="003E483C">
        <w:rPr>
          <w:rFonts w:asciiTheme="minorHAnsi" w:hAnsiTheme="minorHAnsi" w:cstheme="minorHAnsi"/>
          <w:b/>
          <w:sz w:val="24"/>
          <w:szCs w:val="24"/>
          <w:u w:val="single"/>
        </w:rPr>
        <w:t>debidamente relacionados con el número de la PARTIDA y PAQUETE  que corresponda de acuerdo a la identificación del modelo que se indique en la propuesta técnica y firmados por el licitante o su representante legal</w:t>
      </w:r>
      <w:r w:rsidRPr="003E483C">
        <w:rPr>
          <w:rFonts w:asciiTheme="minorHAnsi" w:hAnsiTheme="minorHAnsi" w:cstheme="minorHAnsi"/>
          <w:sz w:val="24"/>
          <w:szCs w:val="24"/>
        </w:rPr>
        <w:t>.</w:t>
      </w:r>
    </w:p>
    <w:p w:rsidR="000B323C" w:rsidRPr="003E483C" w:rsidRDefault="000B323C" w:rsidP="000B323C">
      <w:pPr>
        <w:pStyle w:val="3"/>
        <w:ind w:left="709" w:firstLine="0"/>
        <w:rPr>
          <w:rFonts w:asciiTheme="minorHAnsi" w:hAnsiTheme="minorHAnsi" w:cstheme="minorHAnsi"/>
          <w:bCs/>
          <w:sz w:val="24"/>
          <w:szCs w:val="24"/>
        </w:rPr>
      </w:pPr>
      <w:r w:rsidRPr="003E483C">
        <w:rPr>
          <w:rFonts w:asciiTheme="minorHAnsi" w:hAnsiTheme="minorHAnsi" w:cstheme="minorHAnsi"/>
          <w:bCs/>
          <w:sz w:val="24"/>
          <w:szCs w:val="24"/>
        </w:rPr>
        <w:t>En caso de existir discrepancias entre la propuesta técnica detallada, el catalogo y/o las muestras en las partidas que se soliciten se considerará que la proposición no cumple con las especificaciones técnicas, por lo que será desechada.</w:t>
      </w:r>
    </w:p>
    <w:p w:rsidR="000B323C" w:rsidRPr="003E483C" w:rsidRDefault="000B323C" w:rsidP="000B323C">
      <w:pPr>
        <w:pStyle w:val="3"/>
        <w:ind w:left="709" w:firstLine="0"/>
        <w:rPr>
          <w:rFonts w:asciiTheme="minorHAnsi" w:hAnsiTheme="minorHAnsi" w:cstheme="minorHAnsi"/>
          <w:bCs/>
          <w:sz w:val="24"/>
          <w:szCs w:val="24"/>
        </w:rPr>
      </w:pPr>
    </w:p>
    <w:p w:rsidR="000B323C" w:rsidRPr="003E483C" w:rsidRDefault="000B323C" w:rsidP="000B323C">
      <w:pPr>
        <w:pStyle w:val="3"/>
        <w:ind w:left="709" w:firstLine="0"/>
        <w:rPr>
          <w:rFonts w:asciiTheme="minorHAnsi" w:hAnsiTheme="minorHAnsi" w:cstheme="minorHAnsi"/>
          <w:bCs/>
          <w:sz w:val="24"/>
          <w:szCs w:val="24"/>
          <w:lang w:val="es-MX"/>
        </w:rPr>
      </w:pPr>
      <w:r w:rsidRPr="003E483C">
        <w:rPr>
          <w:rFonts w:asciiTheme="minorHAnsi" w:hAnsiTheme="minorHAnsi" w:cstheme="minorHAnsi"/>
          <w:bCs/>
          <w:sz w:val="24"/>
          <w:szCs w:val="24"/>
          <w:lang w:val="es-MX"/>
        </w:rPr>
        <w:t xml:space="preserve">Los catálogos, folletos o fichas técnicas del fabricante para cada </w:t>
      </w:r>
      <w:r>
        <w:rPr>
          <w:rFonts w:asciiTheme="minorHAnsi" w:hAnsiTheme="minorHAnsi" w:cstheme="minorHAnsi"/>
          <w:bCs/>
          <w:sz w:val="24"/>
          <w:szCs w:val="24"/>
          <w:lang w:val="es-MX"/>
        </w:rPr>
        <w:t xml:space="preserve">una de las partidas ofertadas, </w:t>
      </w:r>
      <w:r w:rsidRPr="003E483C">
        <w:rPr>
          <w:rFonts w:asciiTheme="minorHAnsi" w:hAnsiTheme="minorHAnsi" w:cstheme="minorHAnsi"/>
          <w:bCs/>
          <w:sz w:val="24"/>
          <w:szCs w:val="24"/>
          <w:lang w:val="es-MX"/>
        </w:rPr>
        <w:t>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0B323C" w:rsidRPr="003E483C" w:rsidRDefault="000B323C" w:rsidP="000B323C">
      <w:pPr>
        <w:pStyle w:val="3"/>
        <w:ind w:left="709" w:firstLine="0"/>
        <w:rPr>
          <w:rFonts w:asciiTheme="minorHAnsi" w:hAnsiTheme="minorHAnsi" w:cstheme="minorHAnsi"/>
          <w:bCs/>
          <w:sz w:val="24"/>
          <w:szCs w:val="24"/>
        </w:rPr>
      </w:pPr>
    </w:p>
    <w:p w:rsidR="000B323C" w:rsidRPr="003E483C" w:rsidRDefault="000B323C" w:rsidP="000B323C">
      <w:pPr>
        <w:pStyle w:val="2"/>
        <w:tabs>
          <w:tab w:val="num" w:pos="1440"/>
        </w:tabs>
        <w:ind w:left="709" w:right="40"/>
        <w:rPr>
          <w:rFonts w:asciiTheme="minorHAnsi" w:hAnsiTheme="minorHAnsi" w:cstheme="minorHAnsi"/>
          <w:color w:val="000000"/>
          <w:sz w:val="24"/>
          <w:szCs w:val="24"/>
        </w:rPr>
      </w:pPr>
      <w:r w:rsidRPr="003E483C">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B323C" w:rsidRPr="003E483C" w:rsidRDefault="000B323C" w:rsidP="00A2010C">
      <w:pPr>
        <w:pStyle w:val="3"/>
        <w:ind w:left="709" w:firstLine="0"/>
        <w:rPr>
          <w:rFonts w:asciiTheme="minorHAnsi" w:hAnsiTheme="minorHAnsi" w:cstheme="minorHAnsi"/>
          <w:b/>
          <w:sz w:val="24"/>
          <w:szCs w:val="24"/>
        </w:rPr>
      </w:pPr>
    </w:p>
    <w:p w:rsidR="008D5700" w:rsidRPr="003E483C" w:rsidRDefault="000B323C" w:rsidP="00A2010C">
      <w:pPr>
        <w:pStyle w:val="3"/>
        <w:ind w:left="709" w:firstLine="0"/>
        <w:rPr>
          <w:rFonts w:asciiTheme="minorHAnsi" w:hAnsiTheme="minorHAnsi" w:cstheme="minorHAnsi"/>
          <w:b/>
          <w:sz w:val="24"/>
          <w:szCs w:val="24"/>
        </w:rPr>
      </w:pPr>
      <w:r>
        <w:rPr>
          <w:rFonts w:asciiTheme="minorHAnsi" w:hAnsiTheme="minorHAnsi" w:cstheme="minorHAnsi"/>
          <w:b/>
          <w:sz w:val="24"/>
          <w:szCs w:val="24"/>
        </w:rPr>
        <w:t>I</w:t>
      </w:r>
      <w:r w:rsidR="008D5700" w:rsidRPr="003E483C">
        <w:rPr>
          <w:rFonts w:asciiTheme="minorHAnsi" w:hAnsiTheme="minorHAnsi" w:cstheme="minorHAnsi"/>
          <w:b/>
          <w:sz w:val="24"/>
          <w:szCs w:val="24"/>
        </w:rPr>
        <w:t xml:space="preserve">) MUESTRA FISICA DE LOS BIENES A SUMINISTRAR, </w:t>
      </w:r>
      <w:r w:rsidR="00B4161A" w:rsidRPr="003E483C">
        <w:rPr>
          <w:rFonts w:asciiTheme="minorHAnsi" w:hAnsiTheme="minorHAnsi" w:cstheme="minorHAnsi"/>
          <w:b/>
          <w:sz w:val="24"/>
          <w:szCs w:val="24"/>
        </w:rPr>
        <w:t xml:space="preserve">consistente en una muestra, </w:t>
      </w:r>
      <w:r w:rsidR="00B85075" w:rsidRPr="003E483C">
        <w:rPr>
          <w:rFonts w:asciiTheme="minorHAnsi" w:hAnsiTheme="minorHAnsi" w:cstheme="minorHAnsi"/>
          <w:b/>
          <w:sz w:val="24"/>
          <w:szCs w:val="24"/>
        </w:rPr>
        <w:t>únicamente de las partidas de los bienes que se indican en el anexo técnico para el paquete de CESPT</w:t>
      </w:r>
      <w:r w:rsidR="00B4161A" w:rsidRPr="003E483C">
        <w:rPr>
          <w:rFonts w:asciiTheme="minorHAnsi" w:hAnsiTheme="minorHAnsi" w:cstheme="minorHAnsi"/>
          <w:b/>
          <w:sz w:val="24"/>
          <w:szCs w:val="24"/>
        </w:rPr>
        <w:t>, debidamente identificada y de acuerdo a lo siguiente:</w:t>
      </w:r>
    </w:p>
    <w:p w:rsidR="00B4161A" w:rsidRPr="003E483C" w:rsidRDefault="00B4161A" w:rsidP="00A2010C">
      <w:pPr>
        <w:pStyle w:val="3"/>
        <w:ind w:left="709" w:firstLine="0"/>
        <w:rPr>
          <w:rFonts w:asciiTheme="minorHAnsi" w:hAnsiTheme="minorHAnsi" w:cstheme="minorHAnsi"/>
          <w:b/>
          <w:sz w:val="24"/>
          <w:szCs w:val="24"/>
        </w:rPr>
      </w:pPr>
    </w:p>
    <w:p w:rsidR="00950F2C" w:rsidRPr="003E483C" w:rsidRDefault="00950F2C" w:rsidP="00950F2C">
      <w:pPr>
        <w:pStyle w:val="2"/>
        <w:tabs>
          <w:tab w:val="num" w:pos="1440"/>
        </w:tabs>
        <w:ind w:left="720"/>
        <w:rPr>
          <w:rFonts w:asciiTheme="minorHAnsi" w:hAnsiTheme="minorHAnsi" w:cstheme="minorHAnsi"/>
          <w:color w:val="000000"/>
          <w:sz w:val="24"/>
          <w:szCs w:val="24"/>
        </w:rPr>
      </w:pPr>
      <w:r w:rsidRPr="003E483C">
        <w:rPr>
          <w:rFonts w:asciiTheme="minorHAnsi" w:hAnsiTheme="minorHAnsi" w:cstheme="minorHAnsi"/>
          <w:color w:val="000000"/>
          <w:sz w:val="24"/>
          <w:szCs w:val="24"/>
        </w:rPr>
        <w:lastRenderedPageBreak/>
        <w:t xml:space="preserve">Las muestras físicas presentadas deberán coincidir con las características de los bienes establecidas en su propuesta técnica detallada; en caso de existir discrepancias entre la propuesta técnica detallada, </w:t>
      </w:r>
      <w:r w:rsidR="008C3EA7" w:rsidRPr="003E483C">
        <w:rPr>
          <w:rFonts w:asciiTheme="minorHAnsi" w:hAnsiTheme="minorHAnsi" w:cstheme="minorHAnsi"/>
          <w:color w:val="000000"/>
          <w:sz w:val="24"/>
          <w:szCs w:val="24"/>
        </w:rPr>
        <w:t>catalogo/</w:t>
      </w:r>
      <w:r w:rsidRPr="003E483C">
        <w:rPr>
          <w:rFonts w:asciiTheme="minorHAnsi" w:hAnsiTheme="minorHAnsi" w:cstheme="minorHAnsi"/>
          <w:color w:val="000000"/>
          <w:sz w:val="24"/>
          <w:szCs w:val="24"/>
        </w:rPr>
        <w:t>fichas técnicas y la muestra física presentada, se considerará que su propuesta no cumple con las especificaciones técnicas, por lo qu</w:t>
      </w:r>
      <w:r w:rsidR="008C3EA7" w:rsidRPr="003E483C">
        <w:rPr>
          <w:rFonts w:asciiTheme="minorHAnsi" w:hAnsiTheme="minorHAnsi" w:cstheme="minorHAnsi"/>
          <w:color w:val="000000"/>
          <w:sz w:val="24"/>
          <w:szCs w:val="24"/>
        </w:rPr>
        <w:t>e su propuesta será desechada, a</w:t>
      </w:r>
      <w:r w:rsidRPr="003E483C">
        <w:rPr>
          <w:rFonts w:asciiTheme="minorHAnsi" w:hAnsiTheme="minorHAnsi" w:cstheme="minorHAnsi"/>
          <w:color w:val="000000"/>
          <w:sz w:val="24"/>
          <w:szCs w:val="24"/>
        </w:rPr>
        <w:t xml:space="preserve">sí mismo el no presentar muestra física de alguna de las partidas </w:t>
      </w:r>
      <w:r w:rsidR="008C3EA7" w:rsidRPr="003E483C">
        <w:rPr>
          <w:rFonts w:asciiTheme="minorHAnsi" w:hAnsiTheme="minorHAnsi" w:cstheme="minorHAnsi"/>
          <w:color w:val="000000"/>
          <w:sz w:val="24"/>
          <w:szCs w:val="24"/>
        </w:rPr>
        <w:t>en las que se solicita presentar muestra del paquete de CESPT</w:t>
      </w:r>
      <w:r w:rsidRPr="003E483C">
        <w:rPr>
          <w:rFonts w:asciiTheme="minorHAnsi" w:hAnsiTheme="minorHAnsi" w:cstheme="minorHAnsi"/>
          <w:color w:val="000000"/>
          <w:sz w:val="24"/>
          <w:szCs w:val="24"/>
        </w:rPr>
        <w:t>. 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FE1DBB" w:rsidRPr="003E483C" w:rsidRDefault="00FE1DBB" w:rsidP="00FE1DBB">
      <w:pPr>
        <w:pStyle w:val="3"/>
        <w:ind w:left="0" w:firstLine="0"/>
        <w:rPr>
          <w:rFonts w:asciiTheme="minorHAnsi" w:hAnsiTheme="minorHAnsi" w:cstheme="minorHAnsi"/>
          <w:b/>
          <w:sz w:val="24"/>
          <w:szCs w:val="24"/>
        </w:rPr>
      </w:pPr>
    </w:p>
    <w:p w:rsidR="002B4139" w:rsidRPr="003E483C" w:rsidRDefault="00B85075" w:rsidP="00950E80">
      <w:pPr>
        <w:pStyle w:val="2"/>
        <w:tabs>
          <w:tab w:val="num" w:pos="1440"/>
        </w:tabs>
        <w:ind w:left="709"/>
        <w:rPr>
          <w:rFonts w:asciiTheme="minorHAnsi" w:hAnsiTheme="minorHAnsi" w:cstheme="minorHAnsi"/>
          <w:b/>
          <w:sz w:val="24"/>
          <w:szCs w:val="24"/>
        </w:rPr>
      </w:pPr>
      <w:r w:rsidRPr="003E483C">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3E483C" w:rsidRDefault="005B0ADA" w:rsidP="00A2010C">
      <w:pPr>
        <w:pStyle w:val="3"/>
        <w:ind w:left="709" w:firstLine="0"/>
        <w:rPr>
          <w:rFonts w:asciiTheme="minorHAnsi" w:hAnsiTheme="minorHAnsi" w:cstheme="minorHAnsi"/>
          <w:b/>
          <w:sz w:val="24"/>
          <w:szCs w:val="24"/>
        </w:rPr>
      </w:pPr>
    </w:p>
    <w:p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3E483C" w:rsidRDefault="003B0DB8" w:rsidP="00A2010C">
      <w:pPr>
        <w:pStyle w:val="3"/>
        <w:tabs>
          <w:tab w:val="left" w:pos="990"/>
        </w:tabs>
        <w:ind w:left="720" w:right="18" w:firstLine="0"/>
        <w:rPr>
          <w:rFonts w:asciiTheme="minorHAnsi" w:hAnsiTheme="minorHAnsi" w:cstheme="minorHAnsi"/>
          <w:b/>
          <w:sz w:val="24"/>
        </w:rPr>
      </w:pPr>
      <w:r w:rsidRPr="003E483C">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377C25" w:rsidRPr="003E483C">
        <w:rPr>
          <w:rFonts w:asciiTheme="minorHAnsi" w:hAnsiTheme="minorHAnsi" w:cstheme="minorHAnsi"/>
          <w:sz w:val="24"/>
        </w:rPr>
        <w:t xml:space="preserve">cantidad mínima y cantidad máxima, </w:t>
      </w:r>
      <w:r w:rsidR="006E52DD" w:rsidRPr="003E483C">
        <w:rPr>
          <w:rFonts w:asciiTheme="minorHAnsi" w:hAnsiTheme="minorHAnsi" w:cstheme="minorHAnsi"/>
          <w:sz w:val="24"/>
        </w:rPr>
        <w:t>precio unitario,</w:t>
      </w:r>
      <w:r w:rsidR="003849CA" w:rsidRPr="003E483C">
        <w:rPr>
          <w:rFonts w:asciiTheme="minorHAnsi" w:hAnsiTheme="minorHAnsi" w:cstheme="minorHAnsi"/>
          <w:sz w:val="24"/>
        </w:rPr>
        <w:t xml:space="preserve"> importe de la </w:t>
      </w:r>
      <w:r w:rsidRPr="003E483C">
        <w:rPr>
          <w:rFonts w:asciiTheme="minorHAnsi" w:hAnsiTheme="minorHAnsi" w:cstheme="minorHAnsi"/>
          <w:sz w:val="24"/>
        </w:rPr>
        <w:t xml:space="preserve">PARTIDA </w:t>
      </w:r>
      <w:r w:rsidR="003849CA" w:rsidRPr="003E483C">
        <w:rPr>
          <w:rFonts w:asciiTheme="minorHAnsi" w:hAnsiTheme="minorHAnsi" w:cstheme="minorHAnsi"/>
          <w:sz w:val="24"/>
        </w:rPr>
        <w:t>y total de la propuesta</w:t>
      </w:r>
      <w:r w:rsidR="006E52DD" w:rsidRPr="003E483C">
        <w:rPr>
          <w:rFonts w:asciiTheme="minorHAnsi" w:hAnsiTheme="minorHAnsi" w:cstheme="minorHAnsi"/>
          <w:sz w:val="24"/>
        </w:rPr>
        <w:t xml:space="preserve"> </w:t>
      </w:r>
      <w:r w:rsidR="00387932" w:rsidRPr="003E483C">
        <w:rPr>
          <w:rFonts w:asciiTheme="minorHAnsi" w:hAnsiTheme="minorHAnsi" w:cstheme="minorHAnsi"/>
          <w:sz w:val="24"/>
        </w:rPr>
        <w:t xml:space="preserve">mínimo y máximo </w:t>
      </w:r>
      <w:r w:rsidR="006E52DD" w:rsidRPr="003E483C">
        <w:rPr>
          <w:rFonts w:asciiTheme="minorHAnsi" w:hAnsiTheme="minorHAnsi" w:cstheme="minorHAnsi"/>
          <w:sz w:val="24"/>
        </w:rPr>
        <w:t xml:space="preserve">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rsidR="006E52DD" w:rsidRPr="003E483C" w:rsidRDefault="006E52DD" w:rsidP="00A2010C">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w:t>
      </w:r>
    </w:p>
    <w:p w:rsidR="006E52DD" w:rsidRPr="003E483C" w:rsidRDefault="006E52DD" w:rsidP="00A2010C">
      <w:pPr>
        <w:pStyle w:val="3"/>
        <w:tabs>
          <w:tab w:val="left" w:pos="900"/>
        </w:tabs>
        <w:ind w:left="720" w:right="18" w:firstLine="0"/>
        <w:rPr>
          <w:rFonts w:asciiTheme="minorHAnsi" w:hAnsiTheme="minorHAnsi" w:cstheme="minorHAnsi"/>
          <w:sz w:val="24"/>
        </w:rPr>
      </w:pPr>
      <w:r w:rsidRPr="003E483C">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C311DB" w:rsidRPr="003E483C" w:rsidRDefault="00C311DB"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4"/>
        <w:tabs>
          <w:tab w:val="left" w:pos="540"/>
          <w:tab w:val="left" w:pos="993"/>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lastRenderedPageBreak/>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rsidR="002B4139" w:rsidRPr="003E483C" w:rsidRDefault="002B4139" w:rsidP="00A2010C">
      <w:pPr>
        <w:pStyle w:val="3"/>
        <w:ind w:left="709" w:firstLine="0"/>
        <w:rPr>
          <w:rFonts w:asciiTheme="minorHAnsi" w:hAnsiTheme="minorHAnsi" w:cstheme="minorHAnsi"/>
          <w:color w:val="000000"/>
          <w:sz w:val="24"/>
          <w:szCs w:val="24"/>
        </w:rPr>
      </w:pPr>
    </w:p>
    <w:p w:rsidR="002B4139" w:rsidRPr="003E483C" w:rsidRDefault="003B0DB8" w:rsidP="00A2010C">
      <w:pPr>
        <w:pStyle w:val="3"/>
        <w:tabs>
          <w:tab w:val="left" w:pos="1134"/>
        </w:tabs>
        <w:ind w:left="709" w:firstLine="0"/>
        <w:rPr>
          <w:rFonts w:asciiTheme="minorHAnsi" w:hAnsiTheme="minorHAnsi" w:cstheme="minorHAnsi"/>
          <w:color w:val="000000"/>
          <w:sz w:val="24"/>
          <w:szCs w:val="24"/>
        </w:rPr>
      </w:pPr>
      <w:r w:rsidRPr="003E483C">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rsidR="002B4139" w:rsidRPr="003E483C" w:rsidRDefault="002B4139" w:rsidP="00A2010C">
      <w:pPr>
        <w:ind w:left="709"/>
        <w:jc w:val="both"/>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rsidR="00051F9F" w:rsidRPr="003E483C" w:rsidRDefault="00051F9F" w:rsidP="00A2010C">
      <w:pPr>
        <w:pStyle w:val="3"/>
        <w:tabs>
          <w:tab w:val="left" w:pos="1710"/>
        </w:tabs>
        <w:ind w:left="709" w:firstLine="0"/>
        <w:rPr>
          <w:rFonts w:asciiTheme="minorHAnsi" w:hAnsiTheme="minorHAnsi" w:cstheme="minorHAnsi"/>
          <w:sz w:val="24"/>
          <w:szCs w:val="24"/>
        </w:rPr>
      </w:pPr>
    </w:p>
    <w:p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3E483C" w:rsidRDefault="00D747C5" w:rsidP="00A2010C">
      <w:pPr>
        <w:pStyle w:val="2"/>
        <w:ind w:left="709"/>
        <w:rPr>
          <w:rFonts w:asciiTheme="minorHAnsi" w:hAnsiTheme="minorHAnsi" w:cstheme="minorHAnsi"/>
          <w:b/>
          <w:sz w:val="24"/>
        </w:rPr>
      </w:pPr>
    </w:p>
    <w:p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rsidR="008575ED" w:rsidRPr="003E483C" w:rsidRDefault="008575ED" w:rsidP="00A2010C">
      <w:pPr>
        <w:ind w:left="720"/>
        <w:jc w:val="both"/>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rsidR="00E410E6" w:rsidRPr="003E483C" w:rsidRDefault="00E410E6" w:rsidP="00A2010C">
      <w:pPr>
        <w:pStyle w:val="3"/>
        <w:ind w:left="720" w:firstLine="0"/>
        <w:rPr>
          <w:rFonts w:asciiTheme="minorHAnsi" w:hAnsiTheme="minorHAnsi" w:cstheme="minorHAnsi"/>
          <w:sz w:val="24"/>
        </w:rPr>
      </w:pPr>
    </w:p>
    <w:p w:rsidR="009D62BB" w:rsidRPr="003E483C" w:rsidRDefault="008575ED" w:rsidP="00A83A58">
      <w:pPr>
        <w:pStyle w:val="4"/>
        <w:ind w:left="720" w:right="14" w:firstLine="0"/>
        <w:jc w:val="both"/>
        <w:rPr>
          <w:rFonts w:asciiTheme="minorHAnsi" w:hAnsiTheme="minorHAnsi" w:cstheme="minorHAnsi"/>
          <w:b w:val="0"/>
          <w:bCs/>
          <w:iCs/>
          <w:sz w:val="24"/>
          <w:szCs w:val="24"/>
          <w:lang w:val="es-MX"/>
        </w:rPr>
      </w:pPr>
      <w:r w:rsidRPr="003E483C">
        <w:rPr>
          <w:rFonts w:asciiTheme="minorHAnsi" w:hAnsiTheme="minorHAnsi" w:cstheme="minorHAnsi"/>
          <w:b w:val="0"/>
          <w:sz w:val="24"/>
        </w:rPr>
        <w:t>Estará dirigido a</w:t>
      </w:r>
      <w:r w:rsidR="006F0EF4" w:rsidRPr="003E483C">
        <w:rPr>
          <w:rFonts w:asciiTheme="minorHAnsi" w:hAnsiTheme="minorHAnsi" w:cstheme="minorHAnsi"/>
          <w:b w:val="0"/>
          <w:sz w:val="24"/>
        </w:rPr>
        <w:t>l</w:t>
      </w:r>
      <w:r w:rsidRPr="003E483C">
        <w:rPr>
          <w:rFonts w:asciiTheme="minorHAnsi" w:hAnsiTheme="minorHAnsi" w:cstheme="minorHAnsi"/>
          <w:b w:val="0"/>
          <w:sz w:val="24"/>
        </w:rPr>
        <w:t xml:space="preserve"> </w:t>
      </w:r>
      <w:r w:rsidR="00A83A58" w:rsidRPr="003E483C">
        <w:rPr>
          <w:rFonts w:asciiTheme="minorHAnsi" w:hAnsiTheme="minorHAnsi" w:cstheme="minorHAnsi"/>
          <w:b w:val="0"/>
          <w:bCs/>
          <w:sz w:val="24"/>
          <w:szCs w:val="24"/>
          <w:lang w:val="es-MX"/>
        </w:rPr>
        <w:t>Comité de Adquisiciones del Poder Ejecutivo del Gobierno del Estado de Baja California</w:t>
      </w:r>
      <w:r w:rsidR="006F0EF4" w:rsidRPr="003E483C">
        <w:rPr>
          <w:rFonts w:asciiTheme="minorHAnsi" w:hAnsiTheme="minorHAnsi" w:cstheme="minorHAnsi"/>
          <w:b w:val="0"/>
          <w:bCs/>
          <w:sz w:val="24"/>
          <w:szCs w:val="24"/>
          <w:lang w:val="es-MX"/>
        </w:rPr>
        <w:t xml:space="preserve"> al </w:t>
      </w:r>
      <w:r w:rsidR="00051F9F" w:rsidRPr="003E483C">
        <w:rPr>
          <w:rFonts w:asciiTheme="minorHAnsi" w:hAnsiTheme="minorHAnsi" w:cstheme="minorHAnsi"/>
          <w:b w:val="0"/>
          <w:bCs/>
          <w:sz w:val="24"/>
          <w:szCs w:val="24"/>
          <w:lang w:val="es-MX"/>
        </w:rPr>
        <w:t>domicilio ubicado en Tercer piso del Edificio del Poder Ejecutivo de Gobierno del Estado, Calz</w:t>
      </w:r>
      <w:r w:rsidR="00DE04F8" w:rsidRPr="003E483C">
        <w:rPr>
          <w:rFonts w:asciiTheme="minorHAnsi" w:hAnsiTheme="minorHAnsi" w:cstheme="minorHAnsi"/>
          <w:b w:val="0"/>
          <w:bCs/>
          <w:sz w:val="24"/>
          <w:szCs w:val="24"/>
          <w:lang w:val="es-MX"/>
        </w:rPr>
        <w:t>ada</w:t>
      </w:r>
      <w:r w:rsidR="00051F9F" w:rsidRPr="003E483C">
        <w:rPr>
          <w:rFonts w:asciiTheme="minorHAnsi" w:hAnsiTheme="minorHAnsi" w:cstheme="minorHAnsi"/>
          <w:b w:val="0"/>
          <w:bCs/>
          <w:sz w:val="24"/>
          <w:szCs w:val="24"/>
          <w:lang w:val="es-MX"/>
        </w:rPr>
        <w:t xml:space="preserve"> Independencia #994, Centro Cívico de la Ciudad de</w:t>
      </w:r>
      <w:r w:rsidR="006F0EF4" w:rsidRPr="003E483C">
        <w:rPr>
          <w:rFonts w:asciiTheme="minorHAnsi" w:hAnsiTheme="minorHAnsi" w:cstheme="minorHAnsi"/>
          <w:b w:val="0"/>
          <w:bCs/>
          <w:sz w:val="24"/>
          <w:szCs w:val="24"/>
          <w:lang w:val="es-MX"/>
        </w:rPr>
        <w:t xml:space="preserve"> Mexicali, Baja California</w:t>
      </w:r>
      <w:r w:rsidR="00051F9F" w:rsidRPr="003E483C">
        <w:rPr>
          <w:rFonts w:asciiTheme="minorHAnsi" w:hAnsiTheme="minorHAnsi" w:cstheme="minorHAnsi"/>
          <w:b w:val="0"/>
          <w:bCs/>
          <w:sz w:val="24"/>
          <w:szCs w:val="24"/>
          <w:lang w:val="es-MX"/>
        </w:rPr>
        <w:t>, C.P. 21000</w:t>
      </w:r>
      <w:r w:rsidR="00A83A58" w:rsidRPr="003E483C">
        <w:rPr>
          <w:rFonts w:asciiTheme="minorHAnsi" w:hAnsiTheme="minorHAnsi" w:cstheme="minorHAnsi"/>
          <w:b w:val="0"/>
          <w:sz w:val="24"/>
        </w:rPr>
        <w:t>; i</w:t>
      </w:r>
      <w:r w:rsidRPr="003E483C">
        <w:rPr>
          <w:rFonts w:asciiTheme="minorHAnsi" w:hAnsiTheme="minorHAnsi" w:cstheme="minorHAnsi"/>
          <w:b w:val="0"/>
          <w:sz w:val="24"/>
        </w:rPr>
        <w:t xml:space="preserve">ndicarán </w:t>
      </w:r>
      <w:r w:rsidR="00A83A58" w:rsidRPr="003E483C">
        <w:rPr>
          <w:rFonts w:asciiTheme="minorHAnsi" w:hAnsiTheme="minorHAnsi" w:cstheme="minorHAnsi"/>
          <w:b w:val="0"/>
          <w:sz w:val="24"/>
        </w:rPr>
        <w:t>identificación de la l</w:t>
      </w:r>
      <w:r w:rsidRPr="003E483C">
        <w:rPr>
          <w:rFonts w:asciiTheme="minorHAnsi" w:hAnsiTheme="minorHAnsi" w:cstheme="minorHAnsi"/>
          <w:b w:val="0"/>
          <w:sz w:val="24"/>
        </w:rPr>
        <w:t xml:space="preserve">icitación </w:t>
      </w:r>
      <w:r w:rsidR="0090593F" w:rsidRPr="003E483C">
        <w:rPr>
          <w:rFonts w:asciiTheme="minorHAnsi" w:hAnsiTheme="minorHAnsi" w:cstheme="minorHAnsi"/>
          <w:b w:val="0"/>
          <w:sz w:val="24"/>
        </w:rPr>
        <w:t>“</w:t>
      </w:r>
      <w:r w:rsidR="000F1D1C" w:rsidRPr="003E483C">
        <w:rPr>
          <w:rFonts w:asciiTheme="minorHAnsi" w:hAnsiTheme="minorHAnsi" w:cstheme="minorHAnsi"/>
          <w:b w:val="0"/>
          <w:iCs/>
          <w:sz w:val="24"/>
          <w:szCs w:val="24"/>
          <w:lang w:val="es-MX"/>
        </w:rPr>
        <w:t>Suministro de artículos de papelería y limpieza para entidades paraestatales del estado de Baja California</w:t>
      </w:r>
      <w:r w:rsidR="0090593F" w:rsidRPr="003E483C">
        <w:rPr>
          <w:rFonts w:asciiTheme="minorHAnsi" w:hAnsiTheme="minorHAnsi" w:cstheme="minorHAnsi"/>
          <w:b w:val="0"/>
          <w:bCs/>
          <w:iCs/>
          <w:sz w:val="24"/>
          <w:szCs w:val="24"/>
          <w:lang w:val="es-MX"/>
        </w:rPr>
        <w:t>”</w:t>
      </w:r>
      <w:r w:rsidR="008E4ABF" w:rsidRPr="003E483C">
        <w:rPr>
          <w:rFonts w:asciiTheme="minorHAnsi" w:hAnsiTheme="minorHAnsi" w:cstheme="minorHAnsi"/>
          <w:b w:val="0"/>
          <w:sz w:val="24"/>
        </w:rPr>
        <w:t xml:space="preserve"> </w:t>
      </w:r>
      <w:r w:rsidR="0090593F" w:rsidRPr="003E483C">
        <w:rPr>
          <w:rFonts w:asciiTheme="minorHAnsi" w:hAnsiTheme="minorHAnsi" w:cstheme="minorHAnsi"/>
          <w:b w:val="0"/>
          <w:sz w:val="24"/>
        </w:rPr>
        <w:t xml:space="preserve">y </w:t>
      </w:r>
      <w:r w:rsidR="00A83A58" w:rsidRPr="003E483C">
        <w:rPr>
          <w:rFonts w:asciiTheme="minorHAnsi" w:hAnsiTheme="minorHAnsi" w:cstheme="minorHAnsi"/>
          <w:b w:val="0"/>
          <w:sz w:val="24"/>
        </w:rPr>
        <w:t>señalando la clave alfanumérica que tiene asignada</w:t>
      </w:r>
      <w:r w:rsidR="009D62BB" w:rsidRPr="003E483C">
        <w:rPr>
          <w:rFonts w:asciiTheme="minorHAnsi" w:hAnsiTheme="minorHAnsi" w:cstheme="minorHAnsi"/>
          <w:b w:val="0"/>
          <w:bCs/>
          <w:i/>
          <w:iCs/>
          <w:sz w:val="18"/>
          <w:szCs w:val="18"/>
          <w:lang w:val="es-MX"/>
        </w:rPr>
        <w:t xml:space="preserve"> </w:t>
      </w:r>
      <w:r w:rsidR="00051F9F" w:rsidRPr="003E483C">
        <w:rPr>
          <w:rFonts w:asciiTheme="minorHAnsi" w:hAnsiTheme="minorHAnsi" w:cstheme="minorHAnsi"/>
          <w:b w:val="0"/>
          <w:bCs/>
          <w:iCs/>
          <w:sz w:val="24"/>
          <w:szCs w:val="24"/>
          <w:lang w:val="es-MX"/>
        </w:rPr>
        <w:t>OM-</w:t>
      </w:r>
      <w:r w:rsidR="00EC5337">
        <w:rPr>
          <w:rFonts w:asciiTheme="minorHAnsi" w:hAnsiTheme="minorHAnsi" w:cstheme="minorHAnsi"/>
          <w:b w:val="0"/>
          <w:bCs/>
          <w:iCs/>
          <w:sz w:val="24"/>
          <w:szCs w:val="24"/>
          <w:lang w:val="es-MX"/>
        </w:rPr>
        <w:t>CONSOL-056</w:t>
      </w:r>
      <w:r w:rsidR="00051F9F" w:rsidRPr="003E483C">
        <w:rPr>
          <w:rFonts w:asciiTheme="minorHAnsi" w:hAnsiTheme="minorHAnsi" w:cstheme="minorHAnsi"/>
          <w:b w:val="0"/>
          <w:bCs/>
          <w:iCs/>
          <w:sz w:val="24"/>
          <w:szCs w:val="24"/>
          <w:lang w:val="es-MX"/>
        </w:rPr>
        <w:t>-2020.</w:t>
      </w:r>
    </w:p>
    <w:p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rsidR="00EB54B8" w:rsidRPr="000E5DBE" w:rsidRDefault="00EB54B8" w:rsidP="00A2010C">
      <w:pPr>
        <w:pStyle w:val="2"/>
        <w:keepNext/>
        <w:ind w:left="720"/>
        <w:rPr>
          <w:rFonts w:asciiTheme="minorHAnsi" w:hAnsiTheme="minorHAnsi" w:cstheme="minorHAnsi"/>
          <w:b/>
          <w:bCs/>
          <w:sz w:val="26"/>
          <w:szCs w:val="26"/>
        </w:rPr>
      </w:pPr>
    </w:p>
    <w:p w:rsidR="00576DD7"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EB54B8" w:rsidRPr="000E5DBE">
        <w:rPr>
          <w:rFonts w:asciiTheme="minorHAnsi" w:hAnsiTheme="minorHAnsi" w:cstheme="minorHAnsi"/>
          <w:b/>
          <w:bCs/>
          <w:sz w:val="26"/>
          <w:szCs w:val="26"/>
        </w:rPr>
        <w:t>.</w:t>
      </w:r>
      <w:r w:rsidR="00051F9F" w:rsidRPr="000E5DBE">
        <w:rPr>
          <w:rFonts w:asciiTheme="minorHAnsi" w:hAnsiTheme="minorHAnsi" w:cstheme="minorHAnsi"/>
          <w:b/>
          <w:bCs/>
          <w:sz w:val="26"/>
          <w:szCs w:val="26"/>
        </w:rPr>
        <w:t>1</w:t>
      </w:r>
      <w:r w:rsidR="001949BF" w:rsidRPr="000E5DBE">
        <w:rPr>
          <w:rFonts w:asciiTheme="minorHAnsi" w:hAnsiTheme="minorHAnsi" w:cstheme="minorHAnsi"/>
          <w:b/>
          <w:bCs/>
          <w:sz w:val="26"/>
          <w:szCs w:val="26"/>
        </w:rPr>
        <w:t xml:space="preserve">  </w:t>
      </w:r>
      <w:r w:rsidR="00950E80" w:rsidRPr="000E5DBE">
        <w:rPr>
          <w:rFonts w:asciiTheme="minorHAnsi" w:hAnsiTheme="minorHAnsi" w:cstheme="minorHAnsi"/>
          <w:b/>
          <w:bCs/>
          <w:sz w:val="26"/>
          <w:szCs w:val="26"/>
        </w:rPr>
        <w:t>J</w:t>
      </w:r>
      <w:r w:rsidR="00576DD7" w:rsidRPr="000E5DBE">
        <w:rPr>
          <w:rFonts w:asciiTheme="minorHAnsi" w:hAnsiTheme="minorHAnsi" w:cstheme="minorHAnsi"/>
          <w:b/>
          <w:bCs/>
          <w:sz w:val="26"/>
          <w:szCs w:val="26"/>
        </w:rPr>
        <w:t>UNTA DE ACLARACIONES.</w:t>
      </w:r>
    </w:p>
    <w:p w:rsidR="004E2588" w:rsidRPr="003E483C" w:rsidRDefault="004E2588" w:rsidP="004E2588">
      <w:pPr>
        <w:ind w:left="720"/>
        <w:jc w:val="both"/>
        <w:rPr>
          <w:rFonts w:asciiTheme="minorHAnsi" w:hAnsiTheme="minorHAnsi" w:cstheme="minorHAnsi"/>
          <w:sz w:val="24"/>
        </w:rPr>
      </w:pPr>
    </w:p>
    <w:p w:rsidR="00576DD7" w:rsidRPr="003E483C" w:rsidRDefault="004E2588" w:rsidP="00BE399A">
      <w:pPr>
        <w:ind w:left="720"/>
        <w:jc w:val="both"/>
        <w:rPr>
          <w:rFonts w:asciiTheme="minorHAnsi" w:hAnsiTheme="minorHAnsi" w:cstheme="minorHAnsi"/>
          <w:sz w:val="24"/>
        </w:rPr>
      </w:pPr>
      <w:r w:rsidRPr="003E483C">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00576DD7" w:rsidRPr="003E483C">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de</w:t>
      </w:r>
      <w:r w:rsidRPr="003E483C">
        <w:rPr>
          <w:rFonts w:asciiTheme="minorHAnsi" w:hAnsiTheme="minorHAnsi" w:cstheme="minorHAnsi"/>
          <w:sz w:val="24"/>
        </w:rPr>
        <w:t xml:space="preserve"> </w:t>
      </w:r>
      <w:r w:rsidR="00576DD7" w:rsidRPr="003E483C">
        <w:rPr>
          <w:rFonts w:asciiTheme="minorHAnsi" w:hAnsiTheme="minorHAnsi" w:cstheme="minorHAnsi"/>
          <w:sz w:val="24"/>
        </w:rPr>
        <w:t xml:space="preserve">la Junta de Aclaraciones, </w:t>
      </w:r>
      <w:r w:rsidR="00051F9F" w:rsidRPr="003E483C">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3E483C">
        <w:rPr>
          <w:rFonts w:asciiTheme="minorHAnsi" w:hAnsiTheme="minorHAnsi" w:cstheme="minorHAnsi"/>
          <w:sz w:val="24"/>
        </w:rPr>
        <w:t>kaguirre@baja.gob.mx</w:t>
      </w:r>
    </w:p>
    <w:p w:rsidR="001949BF" w:rsidRPr="003E483C" w:rsidRDefault="001949BF" w:rsidP="00A2010C">
      <w:pPr>
        <w:pStyle w:val="3"/>
        <w:tabs>
          <w:tab w:val="left" w:pos="450"/>
        </w:tabs>
        <w:ind w:left="720" w:right="-72" w:firstLine="0"/>
        <w:rPr>
          <w:rFonts w:asciiTheme="minorHAnsi" w:hAnsiTheme="minorHAnsi" w:cstheme="minorHAnsi"/>
          <w:sz w:val="24"/>
          <w:szCs w:val="24"/>
        </w:rPr>
      </w:pPr>
    </w:p>
    <w:p w:rsidR="00051F9F" w:rsidRPr="003E483C" w:rsidRDefault="00051F9F" w:rsidP="00051F9F">
      <w:pPr>
        <w:ind w:left="720"/>
        <w:jc w:val="both"/>
        <w:rPr>
          <w:rFonts w:asciiTheme="minorHAnsi" w:hAnsiTheme="minorHAnsi" w:cstheme="minorHAnsi"/>
          <w:sz w:val="24"/>
        </w:rPr>
      </w:pPr>
      <w:r w:rsidRPr="003E483C">
        <w:rPr>
          <w:rFonts w:asciiTheme="minorHAnsi" w:hAnsiTheme="minorHAnsi" w:cstheme="minorHAnsi"/>
          <w:sz w:val="24"/>
        </w:rPr>
        <w:lastRenderedPageBreak/>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4031CD">
        <w:rPr>
          <w:rFonts w:asciiTheme="minorHAnsi" w:hAnsiTheme="minorHAnsi" w:cstheme="minorHAnsi"/>
          <w:b/>
          <w:sz w:val="24"/>
        </w:rPr>
        <w:t>10</w:t>
      </w:r>
      <w:r w:rsidR="00BE399A" w:rsidRPr="003E483C">
        <w:rPr>
          <w:rFonts w:asciiTheme="minorHAnsi" w:hAnsiTheme="minorHAnsi" w:cstheme="minorHAnsi"/>
          <w:b/>
          <w:sz w:val="24"/>
        </w:rPr>
        <w:t xml:space="preserve"> </w:t>
      </w:r>
      <w:r w:rsidRPr="003E483C">
        <w:rPr>
          <w:rFonts w:asciiTheme="minorHAnsi" w:hAnsiTheme="minorHAnsi" w:cstheme="minorHAnsi"/>
          <w:b/>
          <w:sz w:val="24"/>
        </w:rPr>
        <w:t xml:space="preserve">de </w:t>
      </w:r>
      <w:r w:rsidR="004031CD">
        <w:rPr>
          <w:rFonts w:asciiTheme="minorHAnsi" w:hAnsiTheme="minorHAnsi" w:cstheme="minorHAnsi"/>
          <w:b/>
          <w:sz w:val="24"/>
        </w:rPr>
        <w:t>marzo</w:t>
      </w:r>
      <w:r w:rsidRPr="003E483C">
        <w:rPr>
          <w:rFonts w:asciiTheme="minorHAnsi" w:hAnsiTheme="minorHAnsi" w:cstheme="minorHAnsi"/>
          <w:b/>
          <w:sz w:val="24"/>
        </w:rPr>
        <w:t xml:space="preserve"> de 2020 a las 1</w:t>
      </w:r>
      <w:r w:rsidR="00BE399A" w:rsidRPr="003E483C">
        <w:rPr>
          <w:rFonts w:asciiTheme="minorHAnsi" w:hAnsiTheme="minorHAnsi" w:cstheme="minorHAnsi"/>
          <w:b/>
          <w:sz w:val="24"/>
        </w:rPr>
        <w:t>5</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4031CD" w:rsidRPr="004031CD">
        <w:rPr>
          <w:rFonts w:asciiTheme="minorHAnsi" w:hAnsiTheme="minorHAnsi" w:cstheme="minorHAnsi"/>
          <w:b/>
          <w:sz w:val="24"/>
        </w:rPr>
        <w:t xml:space="preserve">12 </w:t>
      </w:r>
      <w:r w:rsidRPr="004031CD">
        <w:rPr>
          <w:rFonts w:asciiTheme="minorHAnsi" w:hAnsiTheme="minorHAnsi" w:cstheme="minorHAnsi"/>
          <w:b/>
          <w:sz w:val="24"/>
        </w:rPr>
        <w:t xml:space="preserve">de </w:t>
      </w:r>
      <w:r w:rsidR="004031CD" w:rsidRPr="004031CD">
        <w:rPr>
          <w:rFonts w:asciiTheme="minorHAnsi" w:hAnsiTheme="minorHAnsi" w:cstheme="minorHAnsi"/>
          <w:b/>
          <w:sz w:val="24"/>
        </w:rPr>
        <w:t>marzo</w:t>
      </w:r>
      <w:r w:rsidRPr="004031CD">
        <w:rPr>
          <w:rFonts w:asciiTheme="minorHAnsi" w:hAnsiTheme="minorHAnsi" w:cstheme="minorHAnsi"/>
          <w:b/>
          <w:sz w:val="24"/>
        </w:rPr>
        <w:t xml:space="preserve"> de 2020 a las </w:t>
      </w:r>
      <w:r w:rsidR="00235540" w:rsidRPr="004031CD">
        <w:rPr>
          <w:rFonts w:asciiTheme="minorHAnsi" w:hAnsiTheme="minorHAnsi" w:cstheme="minorHAnsi"/>
          <w:b/>
          <w:sz w:val="24"/>
        </w:rPr>
        <w:t>1</w:t>
      </w:r>
      <w:r w:rsidR="004031CD" w:rsidRPr="004031CD">
        <w:rPr>
          <w:rFonts w:asciiTheme="minorHAnsi" w:hAnsiTheme="minorHAnsi" w:cstheme="minorHAnsi"/>
          <w:b/>
          <w:sz w:val="24"/>
        </w:rPr>
        <w:t>4:0</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3E483C" w:rsidRDefault="001949BF" w:rsidP="00A2010C">
      <w:pPr>
        <w:pStyle w:val="3"/>
        <w:tabs>
          <w:tab w:val="left" w:pos="450"/>
        </w:tabs>
        <w:ind w:left="720" w:right="-72" w:firstLine="0"/>
        <w:rPr>
          <w:rFonts w:asciiTheme="minorHAnsi" w:hAnsiTheme="minorHAnsi" w:cstheme="minorHAnsi"/>
          <w:sz w:val="24"/>
        </w:rPr>
      </w:pPr>
    </w:p>
    <w:p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 xml:space="preserve">las propias bases de licitación, </w:t>
      </w:r>
      <w:r w:rsidRPr="003E483C">
        <w:rPr>
          <w:rFonts w:asciiTheme="minorHAnsi" w:hAnsiTheme="minorHAnsi" w:cstheme="minorHAnsi"/>
          <w:sz w:val="24"/>
        </w:rPr>
        <w:t xml:space="preserve"> </w:t>
      </w:r>
      <w:r w:rsidR="001B0CEC" w:rsidRPr="003E483C">
        <w:rPr>
          <w:rFonts w:asciiTheme="minorHAnsi" w:hAnsiTheme="minorHAnsi" w:cstheme="minorHAnsi"/>
          <w:sz w:val="24"/>
        </w:rPr>
        <w:t xml:space="preserve">y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rsidR="002E5D81" w:rsidRPr="003E483C" w:rsidRDefault="002E5D81" w:rsidP="00A2010C">
      <w:pPr>
        <w:rPr>
          <w:rFonts w:asciiTheme="minorHAnsi" w:hAnsiTheme="minorHAnsi" w:cstheme="minorHAnsi"/>
          <w:b/>
          <w:sz w:val="28"/>
        </w:rPr>
      </w:pPr>
    </w:p>
    <w:p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rsidR="008575ED" w:rsidRPr="003E483C" w:rsidRDefault="008575ED" w:rsidP="00A2010C">
      <w:pPr>
        <w:pStyle w:val="2"/>
        <w:ind w:left="720"/>
        <w:rPr>
          <w:rFonts w:asciiTheme="minorHAnsi" w:hAnsiTheme="minorHAnsi" w:cstheme="minorHAnsi"/>
          <w:sz w:val="24"/>
        </w:rPr>
      </w:pPr>
    </w:p>
    <w:p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6C09B2">
        <w:rPr>
          <w:rFonts w:asciiTheme="minorHAnsi" w:hAnsiTheme="minorHAnsi" w:cstheme="minorHAnsi"/>
          <w:b/>
          <w:sz w:val="24"/>
        </w:rPr>
        <w:t>18</w:t>
      </w:r>
      <w:r w:rsidRPr="003E483C">
        <w:rPr>
          <w:rFonts w:asciiTheme="minorHAnsi" w:hAnsiTheme="minorHAnsi" w:cstheme="minorHAnsi"/>
          <w:b/>
          <w:sz w:val="24"/>
        </w:rPr>
        <w:t xml:space="preserve"> de </w:t>
      </w:r>
      <w:r w:rsidR="006C09B2">
        <w:rPr>
          <w:rFonts w:asciiTheme="minorHAnsi" w:hAnsiTheme="minorHAnsi" w:cstheme="minorHAnsi"/>
          <w:b/>
          <w:sz w:val="24"/>
        </w:rPr>
        <w:t>marzo</w:t>
      </w:r>
      <w:r w:rsidRPr="003E483C">
        <w:rPr>
          <w:rFonts w:asciiTheme="minorHAnsi" w:hAnsiTheme="minorHAnsi" w:cstheme="minorHAnsi"/>
          <w:b/>
          <w:sz w:val="24"/>
        </w:rPr>
        <w:t xml:space="preserve"> de 2020 a las </w:t>
      </w:r>
      <w:r w:rsidR="006C09B2">
        <w:rPr>
          <w:rFonts w:asciiTheme="minorHAnsi" w:hAnsiTheme="minorHAnsi" w:cstheme="minorHAnsi"/>
          <w:b/>
          <w:sz w:val="24"/>
        </w:rPr>
        <w:t>14</w:t>
      </w:r>
      <w:r w:rsidRPr="003E483C">
        <w:rPr>
          <w:rFonts w:asciiTheme="minorHAnsi" w:hAnsiTheme="minorHAnsi" w:cstheme="minorHAnsi"/>
          <w:b/>
          <w:sz w:val="24"/>
        </w:rPr>
        <w:t xml:space="preserve">:00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rsidR="00493DF8" w:rsidRPr="003E483C"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6C09B2">
        <w:rPr>
          <w:rFonts w:asciiTheme="minorHAnsi" w:hAnsiTheme="minorHAnsi" w:cstheme="minorHAnsi"/>
          <w:b/>
          <w:sz w:val="24"/>
          <w:u w:val="single"/>
        </w:rPr>
        <w:t>14:00</w:t>
      </w:r>
      <w:r w:rsidRPr="003E483C">
        <w:rPr>
          <w:rFonts w:asciiTheme="minorHAnsi" w:hAnsiTheme="minorHAnsi" w:cstheme="minorHAnsi"/>
          <w:b/>
          <w:sz w:val="24"/>
          <w:u w:val="single"/>
        </w:rPr>
        <w:t xml:space="preserve"> horas del día </w:t>
      </w:r>
      <w:r w:rsidR="006C09B2">
        <w:rPr>
          <w:rFonts w:asciiTheme="minorHAnsi" w:hAnsiTheme="minorHAnsi" w:cstheme="minorHAnsi"/>
          <w:b/>
          <w:sz w:val="24"/>
          <w:u w:val="single"/>
        </w:rPr>
        <w:t>18</w:t>
      </w:r>
      <w:r w:rsidRPr="003E483C">
        <w:rPr>
          <w:rFonts w:asciiTheme="minorHAnsi" w:hAnsiTheme="minorHAnsi" w:cstheme="minorHAnsi"/>
          <w:b/>
          <w:sz w:val="24"/>
          <w:u w:val="single"/>
        </w:rPr>
        <w:t xml:space="preserve"> de </w:t>
      </w:r>
      <w:r w:rsidR="006C09B2">
        <w:rPr>
          <w:rFonts w:asciiTheme="minorHAnsi" w:hAnsiTheme="minorHAnsi" w:cstheme="minorHAnsi"/>
          <w:b/>
          <w:sz w:val="24"/>
          <w:u w:val="single"/>
        </w:rPr>
        <w:t>marzo</w:t>
      </w:r>
      <w:r w:rsidRPr="003E483C">
        <w:rPr>
          <w:rFonts w:asciiTheme="minorHAnsi" w:hAnsiTheme="minorHAnsi" w:cstheme="minorHAnsi"/>
          <w:b/>
          <w:sz w:val="24"/>
          <w:u w:val="single"/>
        </w:rPr>
        <w:t xml:space="preserve"> de 2020</w:t>
      </w:r>
      <w:r w:rsidRPr="003E483C">
        <w:rPr>
          <w:rFonts w:asciiTheme="minorHAnsi" w:hAnsiTheme="minorHAnsi" w:cstheme="minorHAnsi"/>
          <w:b/>
          <w:sz w:val="24"/>
        </w:rPr>
        <w:t xml:space="preserve"> </w:t>
      </w:r>
      <w:r w:rsidRPr="003E483C">
        <w:rPr>
          <w:rFonts w:asciiTheme="minorHAnsi" w:hAnsiTheme="minorHAnsi" w:cstheme="minorHAnsi"/>
          <w:sz w:val="24"/>
        </w:rPr>
        <w:t xml:space="preserve">en la Sala de Juntas de la Dirección de Adquisiciones de la Oficialía Mayor de Gobierno, ubicada en el domicilio descrito en el primer párrafo del presente numeral; </w:t>
      </w:r>
      <w:r w:rsidRPr="003E483C">
        <w:rPr>
          <w:rFonts w:asciiTheme="minorHAnsi" w:hAnsiTheme="minorHAnsi" w:cstheme="minorHAnsi"/>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en </w:t>
      </w:r>
      <w:r w:rsidR="001F5185" w:rsidRPr="003E483C">
        <w:rPr>
          <w:rFonts w:asciiTheme="minorHAnsi" w:hAnsiTheme="minorHAnsi" w:cstheme="minorHAnsi"/>
          <w:sz w:val="24"/>
        </w:rPr>
        <w:t>la Dirección de Adquisiciones</w:t>
      </w:r>
      <w:r w:rsidRPr="003E483C">
        <w:rPr>
          <w:rFonts w:asciiTheme="minorHAnsi" w:hAnsiTheme="minorHAnsi" w:cstheme="minorHAnsi"/>
          <w:sz w:val="24"/>
        </w:rPr>
        <w:t xml:space="preserve"> de “La Convocante</w:t>
      </w:r>
      <w:r w:rsidR="00223D49" w:rsidRPr="003E483C">
        <w:rPr>
          <w:rFonts w:asciiTheme="minorHAnsi" w:hAnsiTheme="minorHAnsi" w:cstheme="minorHAnsi"/>
          <w:sz w:val="24"/>
        </w:rPr>
        <w:t>” en el domicilio</w:t>
      </w:r>
      <w:r w:rsidRPr="003E483C">
        <w:rPr>
          <w:rFonts w:asciiTheme="minorHAnsi" w:hAnsiTheme="minorHAnsi" w:cstheme="minorHAnsi"/>
          <w:sz w:val="24"/>
        </w:rPr>
        <w:t xml:space="preserve"> ya indicado,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6C09B2">
        <w:rPr>
          <w:rFonts w:asciiTheme="minorHAnsi" w:hAnsiTheme="minorHAnsi" w:cstheme="minorHAnsi"/>
          <w:b/>
          <w:u w:val="single"/>
        </w:rPr>
        <w:t>12</w:t>
      </w:r>
      <w:r w:rsidR="00223D49" w:rsidRPr="003E483C">
        <w:rPr>
          <w:rFonts w:asciiTheme="minorHAnsi" w:hAnsiTheme="minorHAnsi" w:cstheme="minorHAnsi"/>
          <w:b/>
          <w:u w:val="single"/>
        </w:rPr>
        <w:t xml:space="preserve">:00 horas del día </w:t>
      </w:r>
      <w:r w:rsidR="006C09B2">
        <w:rPr>
          <w:rFonts w:asciiTheme="minorHAnsi" w:hAnsiTheme="minorHAnsi" w:cstheme="minorHAnsi"/>
          <w:b/>
          <w:u w:val="single"/>
        </w:rPr>
        <w:t>30</w:t>
      </w:r>
      <w:r w:rsidR="00223D49" w:rsidRPr="003E483C">
        <w:rPr>
          <w:rFonts w:asciiTheme="minorHAnsi" w:hAnsiTheme="minorHAnsi" w:cstheme="minorHAnsi"/>
          <w:b/>
          <w:u w:val="single"/>
        </w:rPr>
        <w:t xml:space="preserve"> de </w:t>
      </w:r>
      <w:r w:rsidR="006C09B2">
        <w:rPr>
          <w:rFonts w:asciiTheme="minorHAnsi" w:hAnsiTheme="minorHAnsi" w:cstheme="minorHAnsi"/>
          <w:b/>
          <w:u w:val="single"/>
        </w:rPr>
        <w:t>marzo</w:t>
      </w:r>
      <w:r w:rsidR="00223D49" w:rsidRPr="003E483C">
        <w:rPr>
          <w:rFonts w:asciiTheme="minorHAnsi" w:hAnsiTheme="minorHAnsi" w:cstheme="minorHAnsi"/>
          <w:b/>
          <w:u w:val="single"/>
        </w:rPr>
        <w:t xml:space="preserve"> 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Pr="003E483C">
        <w:rPr>
          <w:rFonts w:asciiTheme="minorHAnsi" w:hAnsiTheme="minorHAnsi" w:cstheme="minorHAnsi"/>
          <w:sz w:val="24"/>
        </w:rPr>
        <w:t xml:space="preserve">fijándose copia de dicha acta en el pizarrón de avisos instalado </w:t>
      </w:r>
      <w:r w:rsidR="001F5185" w:rsidRPr="003E483C">
        <w:rPr>
          <w:rFonts w:asciiTheme="minorHAnsi" w:hAnsiTheme="minorHAnsi" w:cstheme="minorHAnsi"/>
          <w:sz w:val="24"/>
        </w:rPr>
        <w:t xml:space="preserve">en la Dirección de Adquisiciones de </w:t>
      </w:r>
      <w:r w:rsidR="00223D49" w:rsidRPr="003E483C">
        <w:rPr>
          <w:rFonts w:asciiTheme="minorHAnsi" w:hAnsiTheme="minorHAnsi" w:cstheme="minorHAnsi"/>
          <w:sz w:val="24"/>
        </w:rPr>
        <w:t>“La Convocante” en el domicilio</w:t>
      </w:r>
      <w:r w:rsidR="001F5185" w:rsidRPr="003E483C">
        <w:rPr>
          <w:rFonts w:asciiTheme="minorHAnsi" w:hAnsiTheme="minorHAnsi" w:cstheme="minorHAnsi"/>
          <w:sz w:val="24"/>
        </w:rPr>
        <w:t xml:space="preserve"> ya indicado, 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3E483C" w:rsidRDefault="0096162C" w:rsidP="00A2010C">
      <w:pPr>
        <w:pStyle w:val="3"/>
        <w:ind w:left="720" w:right="-72" w:firstLine="0"/>
        <w:rPr>
          <w:rFonts w:asciiTheme="minorHAnsi" w:hAnsiTheme="minorHAnsi" w:cstheme="minorHAnsi"/>
          <w:sz w:val="24"/>
        </w:rPr>
      </w:pPr>
    </w:p>
    <w:p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483C" w:rsidRDefault="0096162C" w:rsidP="00A2010C">
      <w:pPr>
        <w:pStyle w:val="3"/>
        <w:ind w:left="720" w:right="-72" w:firstLine="0"/>
        <w:rPr>
          <w:rFonts w:asciiTheme="minorHAnsi" w:hAnsiTheme="minorHAnsi" w:cstheme="minorHAnsi"/>
          <w:sz w:val="24"/>
          <w:szCs w:val="24"/>
        </w:rPr>
      </w:pPr>
    </w:p>
    <w:p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rsidR="008B7718" w:rsidRPr="003E483C" w:rsidRDefault="008B7718" w:rsidP="00A2010C">
      <w:pPr>
        <w:pStyle w:val="3"/>
        <w:tabs>
          <w:tab w:val="left" w:pos="1620"/>
        </w:tabs>
        <w:ind w:left="720" w:firstLine="0"/>
        <w:rPr>
          <w:rFonts w:asciiTheme="minorHAnsi" w:hAnsiTheme="minorHAnsi" w:cstheme="minorHAnsi"/>
          <w:bCs/>
          <w:sz w:val="24"/>
        </w:rPr>
      </w:pPr>
    </w:p>
    <w:p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rsidR="009C0757" w:rsidRPr="000E5DBE" w:rsidRDefault="009C0757" w:rsidP="006C09B2">
      <w:pPr>
        <w:pStyle w:val="3"/>
        <w:tabs>
          <w:tab w:val="left" w:pos="1620"/>
        </w:tabs>
        <w:ind w:left="0" w:firstLine="0"/>
        <w:rPr>
          <w:rFonts w:asciiTheme="minorHAnsi" w:hAnsiTheme="minorHAnsi" w:cstheme="minorHAnsi"/>
          <w:bCs/>
          <w:sz w:val="26"/>
          <w:szCs w:val="26"/>
        </w:rPr>
      </w:pPr>
    </w:p>
    <w:p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rsidR="008575ED" w:rsidRPr="003E483C" w:rsidRDefault="008575ED" w:rsidP="00A2010C">
      <w:pPr>
        <w:pStyle w:val="3"/>
        <w:ind w:left="720"/>
        <w:rPr>
          <w:rFonts w:asciiTheme="minorHAnsi" w:hAnsiTheme="minorHAnsi" w:cstheme="minorHAnsi"/>
          <w:sz w:val="24"/>
        </w:rPr>
      </w:pPr>
    </w:p>
    <w:p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1B4D7B" w:rsidRPr="003E483C">
        <w:rPr>
          <w:rFonts w:asciiTheme="minorHAnsi" w:hAnsiTheme="minorHAnsi" w:cstheme="minorHAnsi"/>
          <w:b w:val="0"/>
          <w:color w:val="000000"/>
          <w:sz w:val="24"/>
          <w:szCs w:val="24"/>
        </w:rPr>
        <w:t xml:space="preserve"> </w:t>
      </w:r>
      <w:r w:rsidR="00C415E1" w:rsidRPr="003E483C">
        <w:rPr>
          <w:rFonts w:asciiTheme="minorHAnsi" w:hAnsiTheme="minorHAnsi" w:cstheme="minorHAnsi"/>
          <w:b w:val="0"/>
          <w:color w:val="000000"/>
          <w:sz w:val="24"/>
          <w:szCs w:val="24"/>
        </w:rPr>
        <w:t xml:space="preserve">y los catálogos </w:t>
      </w:r>
      <w:r w:rsidR="00485287" w:rsidRPr="003E483C">
        <w:rPr>
          <w:rFonts w:asciiTheme="minorHAnsi" w:hAnsiTheme="minorHAnsi" w:cstheme="minorHAnsi"/>
          <w:b w:val="0"/>
          <w:color w:val="000000"/>
          <w:sz w:val="24"/>
          <w:szCs w:val="24"/>
        </w:rPr>
        <w:t>presentado</w:t>
      </w:r>
      <w:r w:rsidR="00C415E1" w:rsidRPr="003E483C">
        <w:rPr>
          <w:rFonts w:asciiTheme="minorHAnsi" w:hAnsiTheme="minorHAnsi" w:cstheme="minorHAnsi"/>
          <w:b w:val="0"/>
          <w:color w:val="000000"/>
          <w:sz w:val="24"/>
          <w:szCs w:val="24"/>
        </w:rPr>
        <w:t xml:space="preserve">s con relación a </w:t>
      </w:r>
      <w:r w:rsidR="00A150C9" w:rsidRPr="003E483C">
        <w:rPr>
          <w:rFonts w:asciiTheme="minorHAnsi" w:hAnsiTheme="minorHAnsi" w:cstheme="minorHAnsi"/>
          <w:b w:val="0"/>
          <w:color w:val="000000"/>
          <w:sz w:val="24"/>
          <w:szCs w:val="24"/>
        </w:rPr>
        <w:t>los bienes ofertados, a efecto de verificar que cumplan con las especificac</w:t>
      </w:r>
      <w:r w:rsidR="00C415E1" w:rsidRPr="003E483C">
        <w:rPr>
          <w:rFonts w:asciiTheme="minorHAnsi" w:hAnsiTheme="minorHAnsi" w:cstheme="minorHAnsi"/>
          <w:b w:val="0"/>
          <w:color w:val="000000"/>
          <w:sz w:val="24"/>
          <w:szCs w:val="24"/>
        </w:rPr>
        <w:t xml:space="preserve">iones y condiciones solicitadas, entendiéndose como estas últimas </w:t>
      </w:r>
      <w:r w:rsidR="00A150C9" w:rsidRPr="003E483C">
        <w:rPr>
          <w:rFonts w:asciiTheme="minorHAnsi" w:hAnsiTheme="minorHAnsi" w:cstheme="minorHAnsi"/>
          <w:b w:val="0"/>
          <w:color w:val="000000"/>
          <w:sz w:val="24"/>
          <w:szCs w:val="24"/>
        </w:rPr>
        <w:t>los elementos de oportunidad</w:t>
      </w:r>
      <w:r w:rsidR="00F905A2" w:rsidRPr="003E483C">
        <w:rPr>
          <w:rFonts w:asciiTheme="minorHAnsi" w:hAnsiTheme="minorHAnsi" w:cstheme="minorHAnsi"/>
          <w:b w:val="0"/>
          <w:color w:val="000000"/>
          <w:sz w:val="24"/>
          <w:szCs w:val="24"/>
        </w:rPr>
        <w:t>, calidad y</w:t>
      </w:r>
      <w:r w:rsidR="00A150C9" w:rsidRPr="003E483C">
        <w:rPr>
          <w:rFonts w:asciiTheme="minorHAnsi" w:hAnsiTheme="minorHAnsi" w:cstheme="minorHAnsi"/>
          <w:b w:val="0"/>
          <w:color w:val="000000"/>
          <w:sz w:val="24"/>
          <w:szCs w:val="24"/>
        </w:rPr>
        <w:t xml:space="preserve"> garantías</w:t>
      </w:r>
      <w:r w:rsidR="00C415E1" w:rsidRPr="003E483C">
        <w:rPr>
          <w:rFonts w:asciiTheme="minorHAnsi" w:hAnsiTheme="minorHAnsi" w:cstheme="minorHAnsi"/>
          <w:b w:val="0"/>
          <w:color w:val="000000"/>
          <w:sz w:val="24"/>
          <w:szCs w:val="24"/>
        </w:rPr>
        <w:t xml:space="preserve"> de los bienes</w:t>
      </w:r>
      <w:r w:rsidR="000F40BF" w:rsidRPr="003E483C">
        <w:rPr>
          <w:rFonts w:asciiTheme="minorHAnsi" w:hAnsiTheme="minorHAnsi" w:cstheme="minorHAnsi"/>
          <w:b w:val="0"/>
          <w:color w:val="000000"/>
          <w:sz w:val="24"/>
          <w:szCs w:val="24"/>
        </w:rPr>
        <w:t xml:space="preserve"> a </w:t>
      </w:r>
      <w:r w:rsidR="00485287" w:rsidRPr="003E483C">
        <w:rPr>
          <w:rFonts w:asciiTheme="minorHAnsi" w:hAnsiTheme="minorHAnsi" w:cstheme="minorHAnsi"/>
          <w:b w:val="0"/>
          <w:color w:val="000000"/>
          <w:sz w:val="24"/>
          <w:szCs w:val="24"/>
        </w:rPr>
        <w:t>adquiri</w:t>
      </w:r>
      <w:r w:rsidR="000F40BF" w:rsidRPr="003E483C">
        <w:rPr>
          <w:rFonts w:asciiTheme="minorHAnsi" w:hAnsiTheme="minorHAnsi" w:cstheme="minorHAnsi"/>
          <w:b w:val="0"/>
          <w:color w:val="000000"/>
          <w:sz w:val="24"/>
          <w:szCs w:val="24"/>
        </w:rPr>
        <w:t>r.</w:t>
      </w:r>
    </w:p>
    <w:p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rsidR="000360D9" w:rsidRPr="003E483C" w:rsidRDefault="000360D9" w:rsidP="00A2010C">
      <w:pPr>
        <w:pStyle w:val="3"/>
        <w:tabs>
          <w:tab w:val="left" w:pos="90"/>
        </w:tabs>
        <w:ind w:left="720" w:firstLine="0"/>
        <w:rPr>
          <w:rFonts w:asciiTheme="minorHAnsi" w:hAnsiTheme="minorHAnsi" w:cstheme="minorHAnsi"/>
          <w:bCs/>
          <w:sz w:val="24"/>
        </w:rPr>
      </w:pPr>
    </w:p>
    <w:p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w:t>
      </w:r>
      <w:r w:rsidRPr="003E483C">
        <w:rPr>
          <w:rFonts w:asciiTheme="minorHAnsi" w:hAnsiTheme="minorHAnsi" w:cstheme="minorHAnsi"/>
          <w:bCs/>
          <w:sz w:val="24"/>
        </w:rPr>
        <w:lastRenderedPageBreak/>
        <w:t>licitante no acepta la corrección de la propuesta, ésta se desechará, o sólo las partidas que sean afectadas por el error.</w:t>
      </w:r>
    </w:p>
    <w:p w:rsidR="001B6C01" w:rsidRPr="003E483C" w:rsidRDefault="001B6C01" w:rsidP="00A2010C">
      <w:pPr>
        <w:pStyle w:val="3"/>
        <w:ind w:left="720" w:firstLine="0"/>
        <w:rPr>
          <w:rFonts w:asciiTheme="minorHAnsi" w:hAnsiTheme="minorHAnsi" w:cstheme="minorHAnsi"/>
          <w:sz w:val="24"/>
        </w:rPr>
      </w:pPr>
    </w:p>
    <w:p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rsidR="000360D9" w:rsidRPr="003E483C" w:rsidRDefault="000360D9" w:rsidP="00A2010C">
      <w:pPr>
        <w:pStyle w:val="3"/>
        <w:tabs>
          <w:tab w:val="left" w:pos="1350"/>
        </w:tabs>
        <w:ind w:left="720" w:firstLine="3"/>
        <w:rPr>
          <w:rFonts w:asciiTheme="minorHAnsi" w:hAnsiTheme="minorHAnsi" w:cstheme="minorHAnsi"/>
          <w:sz w:val="24"/>
        </w:rPr>
      </w:pPr>
    </w:p>
    <w:p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rsidR="009C0757" w:rsidRPr="003E483C" w:rsidRDefault="009C0757" w:rsidP="006C09B2">
      <w:pPr>
        <w:pStyle w:val="3"/>
        <w:tabs>
          <w:tab w:val="left" w:pos="1350"/>
        </w:tabs>
        <w:ind w:left="0" w:firstLine="0"/>
        <w:rPr>
          <w:rFonts w:asciiTheme="minorHAnsi" w:hAnsiTheme="minorHAnsi" w:cstheme="minorHAnsi"/>
          <w:sz w:val="24"/>
        </w:rPr>
      </w:pPr>
    </w:p>
    <w:p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rsidR="000360D9" w:rsidRPr="003E483C" w:rsidRDefault="000360D9" w:rsidP="00A2010C">
      <w:pPr>
        <w:ind w:left="720"/>
        <w:jc w:val="both"/>
        <w:rPr>
          <w:rFonts w:asciiTheme="minorHAnsi" w:hAnsiTheme="minorHAnsi" w:cstheme="minorHAnsi"/>
          <w:sz w:val="24"/>
        </w:rPr>
      </w:pPr>
    </w:p>
    <w:p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rsidR="000360D9" w:rsidRPr="003E483C" w:rsidRDefault="000360D9" w:rsidP="00A2010C">
      <w:pPr>
        <w:pStyle w:val="3"/>
        <w:tabs>
          <w:tab w:val="left" w:pos="1530"/>
        </w:tabs>
        <w:ind w:left="720" w:firstLine="0"/>
        <w:rPr>
          <w:rFonts w:asciiTheme="minorHAnsi" w:hAnsiTheme="minorHAnsi" w:cstheme="minorHAnsi"/>
          <w:sz w:val="24"/>
        </w:rPr>
      </w:pPr>
    </w:p>
    <w:p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rsidR="00223D49" w:rsidRPr="003E483C" w:rsidRDefault="00223D49" w:rsidP="00223D49">
      <w:pPr>
        <w:pStyle w:val="3"/>
        <w:ind w:left="1134" w:firstLine="0"/>
        <w:rPr>
          <w:rFonts w:asciiTheme="minorHAnsi" w:hAnsiTheme="minorHAnsi" w:cstheme="minorHAnsi"/>
          <w:sz w:val="24"/>
        </w:rPr>
      </w:pPr>
    </w:p>
    <w:p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483C" w:rsidRDefault="002E5D81" w:rsidP="00223D49">
      <w:pPr>
        <w:pStyle w:val="3"/>
        <w:ind w:left="1134" w:hanging="425"/>
        <w:rPr>
          <w:rFonts w:asciiTheme="minorHAnsi" w:hAnsiTheme="minorHAnsi" w:cstheme="minorHAnsi"/>
          <w:sz w:val="24"/>
        </w:rPr>
      </w:pPr>
    </w:p>
    <w:p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rsidR="002E5D81" w:rsidRPr="003E483C" w:rsidRDefault="002E5D81" w:rsidP="00223D49">
      <w:pPr>
        <w:pStyle w:val="3"/>
        <w:ind w:left="1134" w:hanging="425"/>
        <w:rPr>
          <w:rFonts w:asciiTheme="minorHAnsi" w:hAnsiTheme="minorHAnsi" w:cstheme="minorHAnsi"/>
          <w:sz w:val="24"/>
        </w:rPr>
      </w:pPr>
    </w:p>
    <w:p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rsidR="007F000E" w:rsidRPr="00D92649" w:rsidRDefault="007F000E" w:rsidP="00A2010C">
      <w:pPr>
        <w:pStyle w:val="3"/>
        <w:tabs>
          <w:tab w:val="left" w:pos="720"/>
          <w:tab w:val="left" w:pos="990"/>
          <w:tab w:val="left" w:pos="1170"/>
        </w:tabs>
        <w:ind w:left="720" w:right="18" w:firstLine="0"/>
        <w:rPr>
          <w:rFonts w:asciiTheme="minorHAnsi" w:hAnsiTheme="minorHAnsi" w:cstheme="minorHAnsi"/>
          <w:sz w:val="26"/>
          <w:szCs w:val="26"/>
        </w:rPr>
      </w:pPr>
    </w:p>
    <w:p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rsidR="008575ED" w:rsidRPr="003E483C" w:rsidRDefault="008575ED" w:rsidP="00A2010C">
      <w:pPr>
        <w:pStyle w:val="2"/>
        <w:ind w:left="720" w:hanging="900"/>
        <w:rPr>
          <w:rFonts w:asciiTheme="minorHAnsi" w:hAnsiTheme="minorHAnsi" w:cstheme="minorHAnsi"/>
          <w:sz w:val="24"/>
        </w:rPr>
      </w:pPr>
    </w:p>
    <w:p w:rsidR="001C4A0C" w:rsidRPr="003E483C" w:rsidRDefault="001C4A0C"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 xml:space="preserve">La adjudicación </w:t>
      </w:r>
      <w:r w:rsidR="00AB61E0" w:rsidRPr="003E483C">
        <w:rPr>
          <w:rFonts w:asciiTheme="minorHAnsi" w:hAnsiTheme="minorHAnsi" w:cstheme="minorHAnsi"/>
          <w:sz w:val="24"/>
        </w:rPr>
        <w:t xml:space="preserve">será </w:t>
      </w:r>
      <w:r w:rsidR="0029692B" w:rsidRPr="003E483C">
        <w:rPr>
          <w:rFonts w:asciiTheme="minorHAnsi" w:hAnsiTheme="minorHAnsi" w:cstheme="minorHAnsi"/>
          <w:sz w:val="24"/>
        </w:rPr>
        <w:t xml:space="preserve">por partida; </w:t>
      </w:r>
      <w:r w:rsidR="00AB61E0" w:rsidRPr="003E483C">
        <w:rPr>
          <w:rFonts w:asciiTheme="minorHAnsi" w:hAnsiTheme="minorHAnsi" w:cstheme="minorHAnsi"/>
          <w:sz w:val="24"/>
        </w:rPr>
        <w:t>para 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 xml:space="preserve">que reúna las condiciones legales, técnicas y económicas requeridas en las presentes bases y que garantice satisfactoriamente el cumplimiento de </w:t>
      </w:r>
      <w:r w:rsidRPr="003E483C">
        <w:rPr>
          <w:rFonts w:asciiTheme="minorHAnsi" w:hAnsiTheme="minorHAnsi" w:cstheme="minorHAnsi"/>
          <w:sz w:val="24"/>
        </w:rPr>
        <w:lastRenderedPageBreak/>
        <w:t>las obligaciones respectivas y cuyo precio ofertado sea él más bajo de entre las propuestas económicas aceptadas.</w:t>
      </w:r>
    </w:p>
    <w:p w:rsidR="00AB61E0" w:rsidRPr="003E483C" w:rsidRDefault="00AB61E0" w:rsidP="00336233">
      <w:pPr>
        <w:pStyle w:val="3"/>
        <w:tabs>
          <w:tab w:val="left" w:pos="0"/>
          <w:tab w:val="left" w:pos="90"/>
        </w:tabs>
        <w:ind w:left="0" w:firstLine="0"/>
        <w:rPr>
          <w:rFonts w:asciiTheme="minorHAnsi" w:hAnsiTheme="minorHAnsi" w:cstheme="minorHAnsi"/>
          <w:sz w:val="24"/>
        </w:rPr>
      </w:pPr>
    </w:p>
    <w:p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rsidR="00B023D3" w:rsidRPr="003E483C"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rsidR="0096162C" w:rsidRPr="003E483C" w:rsidRDefault="0096162C" w:rsidP="00A2010C">
      <w:pPr>
        <w:pStyle w:val="3"/>
        <w:ind w:left="720" w:hanging="720"/>
        <w:rPr>
          <w:rFonts w:asciiTheme="minorHAnsi" w:hAnsiTheme="minorHAnsi" w:cstheme="minorHAnsi"/>
          <w:sz w:val="16"/>
          <w:szCs w:val="16"/>
        </w:rPr>
      </w:pPr>
    </w:p>
    <w:p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1C4A0C" w:rsidRPr="007C07CC">
        <w:rPr>
          <w:rFonts w:asciiTheme="minorHAnsi" w:hAnsiTheme="minorHAnsi" w:cstheme="minorHAnsi"/>
          <w:b/>
          <w:sz w:val="26"/>
          <w:szCs w:val="26"/>
        </w:rPr>
        <w:t>2</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rsidR="009A625F" w:rsidRPr="003E483C" w:rsidRDefault="009A625F" w:rsidP="00A2010C">
      <w:pPr>
        <w:pStyle w:val="3"/>
        <w:ind w:left="720" w:right="18"/>
        <w:rPr>
          <w:rFonts w:asciiTheme="minorHAnsi" w:hAnsiTheme="minorHAnsi" w:cstheme="minorHAnsi"/>
          <w:sz w:val="22"/>
        </w:rPr>
      </w:pPr>
    </w:p>
    <w:p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D4796B">
        <w:rPr>
          <w:rFonts w:asciiTheme="minorHAnsi" w:hAnsiTheme="minorHAnsi" w:cstheme="minorHAnsi"/>
          <w:b/>
          <w:sz w:val="24"/>
          <w:u w:val="single"/>
        </w:rPr>
        <w:t>03</w:t>
      </w:r>
      <w:r w:rsidRPr="003E483C">
        <w:rPr>
          <w:rFonts w:asciiTheme="minorHAnsi" w:hAnsiTheme="minorHAnsi" w:cstheme="minorHAnsi"/>
          <w:b/>
          <w:sz w:val="24"/>
          <w:u w:val="single"/>
        </w:rPr>
        <w:t xml:space="preserve"> de </w:t>
      </w:r>
      <w:r w:rsidR="00D4796B">
        <w:rPr>
          <w:rFonts w:asciiTheme="minorHAnsi" w:hAnsiTheme="minorHAnsi" w:cstheme="minorHAnsi"/>
          <w:b/>
          <w:sz w:val="24"/>
          <w:u w:val="single"/>
        </w:rPr>
        <w:t>abril</w:t>
      </w:r>
      <w:r w:rsidRPr="003E483C">
        <w:rPr>
          <w:rFonts w:asciiTheme="minorHAnsi" w:hAnsiTheme="minorHAnsi" w:cstheme="minorHAnsi"/>
          <w:b/>
          <w:sz w:val="24"/>
          <w:u w:val="single"/>
        </w:rPr>
        <w:t xml:space="preserve"> 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EA6617" w:rsidRPr="003E483C">
        <w:rPr>
          <w:rFonts w:asciiTheme="minorHAnsi" w:hAnsiTheme="minorHAnsi" w:cstheme="minorHAnsi"/>
          <w:b/>
          <w:sz w:val="24"/>
          <w:u w:val="single"/>
        </w:rPr>
        <w:t>13</w:t>
      </w:r>
      <w:r w:rsidRPr="003E483C">
        <w:rPr>
          <w:rFonts w:asciiTheme="minorHAnsi" w:hAnsiTheme="minorHAnsi" w:cstheme="minorHAnsi"/>
          <w:b/>
          <w:sz w:val="24"/>
          <w:u w:val="single"/>
        </w:rPr>
        <w:t>:00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3E483C" w:rsidRDefault="008575ED" w:rsidP="00A2010C">
      <w:pPr>
        <w:pStyle w:val="3"/>
        <w:ind w:left="720"/>
        <w:rPr>
          <w:rFonts w:asciiTheme="minorHAnsi" w:hAnsiTheme="minorHAnsi" w:cstheme="minorHAnsi"/>
          <w:sz w:val="24"/>
        </w:rPr>
      </w:pPr>
    </w:p>
    <w:p w:rsidR="008575ED" w:rsidRPr="003E483C" w:rsidRDefault="001C4A0C" w:rsidP="00A2010C">
      <w:pPr>
        <w:pStyle w:val="2"/>
        <w:ind w:left="720"/>
        <w:rPr>
          <w:rFonts w:asciiTheme="minorHAnsi" w:hAnsiTheme="minorHAnsi" w:cstheme="minorHAnsi"/>
          <w:b/>
          <w:sz w:val="24"/>
        </w:rPr>
      </w:pPr>
      <w:r w:rsidRPr="007C07CC">
        <w:rPr>
          <w:rFonts w:asciiTheme="minorHAnsi" w:hAnsiTheme="minorHAnsi" w:cstheme="minorHAnsi"/>
          <w:b/>
          <w:sz w:val="26"/>
          <w:szCs w:val="26"/>
        </w:rPr>
        <w:t>13</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A3306A" w:rsidRPr="007C07CC">
        <w:rPr>
          <w:rFonts w:asciiTheme="minorHAnsi" w:hAnsiTheme="minorHAnsi" w:cstheme="minorHAnsi"/>
          <w:b/>
          <w:sz w:val="26"/>
          <w:szCs w:val="26"/>
        </w:rPr>
        <w:t xml:space="preserve"> O ALGUNA DE LAS PARTIDAS INCLUIDA EN LA MISMA</w:t>
      </w:r>
      <w:r w:rsidR="008575ED" w:rsidRPr="003E483C">
        <w:rPr>
          <w:rFonts w:asciiTheme="minorHAnsi" w:hAnsiTheme="minorHAnsi" w:cstheme="minorHAnsi"/>
          <w:b/>
          <w:sz w:val="24"/>
        </w:rPr>
        <w:t>:</w:t>
      </w:r>
    </w:p>
    <w:p w:rsidR="0043343B" w:rsidRPr="003E483C" w:rsidRDefault="0043343B" w:rsidP="00A2010C">
      <w:pPr>
        <w:pStyle w:val="2"/>
        <w:ind w:left="720"/>
        <w:rPr>
          <w:rFonts w:asciiTheme="minorHAnsi" w:hAnsiTheme="minorHAnsi" w:cstheme="minorHAnsi"/>
          <w:b/>
          <w:sz w:val="24"/>
        </w:rPr>
      </w:pPr>
    </w:p>
    <w:p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1C4A0C" w:rsidRPr="003E483C">
        <w:rPr>
          <w:rFonts w:asciiTheme="minorHAnsi" w:hAnsiTheme="minorHAnsi" w:cstheme="minorHAnsi"/>
          <w:b/>
          <w:sz w:val="24"/>
        </w:rPr>
        <w:t>3</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o alguna de las partidas </w:t>
      </w:r>
      <w:r w:rsidR="009A625F" w:rsidRPr="003E483C">
        <w:rPr>
          <w:rFonts w:asciiTheme="minorHAnsi" w:hAnsiTheme="minorHAnsi" w:cstheme="minorHAnsi"/>
          <w:sz w:val="24"/>
        </w:rPr>
        <w:t>en los siguientes casos:</w:t>
      </w:r>
    </w:p>
    <w:p w:rsidR="009A625F" w:rsidRPr="003E483C" w:rsidRDefault="009A625F" w:rsidP="00A2010C">
      <w:pPr>
        <w:pStyle w:val="2"/>
        <w:ind w:left="720"/>
        <w:rPr>
          <w:rFonts w:asciiTheme="minorHAnsi" w:hAnsiTheme="minorHAnsi" w:cstheme="minorHAnsi"/>
          <w:sz w:val="24"/>
        </w:rPr>
      </w:pPr>
    </w:p>
    <w:p w:rsidR="009A625F" w:rsidRPr="003E483C" w:rsidRDefault="009A625F" w:rsidP="00C04A04">
      <w:pPr>
        <w:pStyle w:val="2"/>
        <w:numPr>
          <w:ilvl w:val="0"/>
          <w:numId w:val="11"/>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rsidR="009A625F" w:rsidRPr="003E483C" w:rsidRDefault="009A625F" w:rsidP="00223D49">
      <w:pPr>
        <w:pStyle w:val="2"/>
        <w:ind w:left="1134" w:hanging="414"/>
        <w:rPr>
          <w:rFonts w:asciiTheme="minorHAnsi" w:hAnsiTheme="minorHAnsi" w:cstheme="minorHAnsi"/>
          <w:sz w:val="24"/>
        </w:rPr>
      </w:pPr>
    </w:p>
    <w:p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rsidR="0065558B" w:rsidRPr="003E483C" w:rsidRDefault="0065558B" w:rsidP="00A2010C">
      <w:pPr>
        <w:pStyle w:val="2"/>
        <w:ind w:left="720"/>
        <w:rPr>
          <w:rFonts w:asciiTheme="minorHAnsi" w:hAnsiTheme="minorHAnsi" w:cstheme="minorHAnsi"/>
          <w:sz w:val="24"/>
        </w:rPr>
      </w:pPr>
    </w:p>
    <w:p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1C4A0C" w:rsidRPr="003E483C">
        <w:rPr>
          <w:rFonts w:asciiTheme="minorHAnsi" w:hAnsiTheme="minorHAnsi" w:cstheme="minorHAnsi"/>
          <w:b/>
          <w:sz w:val="24"/>
        </w:rPr>
        <w:t>3</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licitación o alguna de las partidas </w:t>
      </w:r>
      <w:r w:rsidR="00A3306A" w:rsidRPr="003E483C">
        <w:rPr>
          <w:rFonts w:asciiTheme="minorHAnsi" w:hAnsiTheme="minorHAnsi" w:cstheme="minorHAnsi"/>
          <w:sz w:val="24"/>
        </w:rPr>
        <w:t>en los siguientes casos:</w:t>
      </w:r>
    </w:p>
    <w:p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3E483C" w:rsidRDefault="00B72BCC" w:rsidP="00223D49">
      <w:pPr>
        <w:pStyle w:val="2"/>
        <w:ind w:left="1134" w:hanging="414"/>
        <w:rPr>
          <w:rFonts w:asciiTheme="minorHAnsi" w:hAnsiTheme="minorHAnsi" w:cstheme="minorHAnsi"/>
          <w:sz w:val="24"/>
          <w:szCs w:val="24"/>
        </w:rPr>
      </w:pPr>
    </w:p>
    <w:p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rsidR="00223D49" w:rsidRPr="003E483C" w:rsidRDefault="00223D49" w:rsidP="00223D49">
      <w:pPr>
        <w:pStyle w:val="2"/>
        <w:ind w:left="1134"/>
        <w:rPr>
          <w:rFonts w:asciiTheme="minorHAnsi" w:hAnsiTheme="minorHAnsi" w:cstheme="minorHAnsi"/>
          <w:sz w:val="24"/>
        </w:rPr>
      </w:pPr>
    </w:p>
    <w:p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 o</w:t>
      </w:r>
      <w:r w:rsidRPr="003E483C">
        <w:rPr>
          <w:rFonts w:asciiTheme="minorHAnsi" w:hAnsiTheme="minorHAnsi" w:cstheme="minorHAnsi"/>
          <w:sz w:val="24"/>
        </w:rPr>
        <w:t xml:space="preserve"> partida,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rsidR="008B7718" w:rsidRPr="003E483C" w:rsidRDefault="008B7718" w:rsidP="00A2010C">
      <w:pPr>
        <w:pStyle w:val="2"/>
        <w:ind w:left="0"/>
        <w:rPr>
          <w:rFonts w:asciiTheme="minorHAnsi" w:hAnsiTheme="minorHAnsi" w:cstheme="minorHAnsi"/>
          <w:sz w:val="24"/>
        </w:rPr>
      </w:pPr>
    </w:p>
    <w:p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1C4A0C" w:rsidRPr="007C07CC">
        <w:rPr>
          <w:rFonts w:asciiTheme="minorHAnsi" w:hAnsiTheme="minorHAnsi" w:cstheme="minorHAnsi"/>
          <w:b/>
          <w:sz w:val="26"/>
          <w:szCs w:val="26"/>
        </w:rPr>
        <w:t>4</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rsidR="008575ED" w:rsidRPr="003E483C" w:rsidRDefault="008575ED" w:rsidP="00A2010C">
      <w:pPr>
        <w:ind w:left="720"/>
        <w:jc w:val="both"/>
        <w:rPr>
          <w:rFonts w:asciiTheme="minorHAnsi" w:hAnsiTheme="minorHAnsi" w:cstheme="minorHAnsi"/>
          <w:sz w:val="24"/>
        </w:rPr>
      </w:pPr>
    </w:p>
    <w:p w:rsidR="00223D49"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La adjudicación del contrato obligará a</w:t>
      </w:r>
      <w:r w:rsidR="00223D49" w:rsidRPr="003E483C">
        <w:rPr>
          <w:rFonts w:asciiTheme="minorHAnsi" w:hAnsiTheme="minorHAnsi" w:cstheme="minorHAnsi"/>
          <w:sz w:val="24"/>
        </w:rPr>
        <w:t>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sz w:val="24"/>
        </w:rPr>
        <w:t xml:space="preserve"> que corresponda</w:t>
      </w:r>
      <w:r w:rsidRPr="003E483C">
        <w:rPr>
          <w:rFonts w:asciiTheme="minorHAnsi" w:hAnsiTheme="minorHAnsi" w:cstheme="minorHAnsi"/>
          <w:sz w:val="24"/>
        </w:rPr>
        <w:t xml:space="preserve"> y a la persona en quien hubiere recaído, a formalizar el </w:t>
      </w:r>
      <w:r w:rsidR="00DC707E" w:rsidRPr="003E483C">
        <w:rPr>
          <w:rFonts w:asciiTheme="minorHAnsi" w:hAnsiTheme="minorHAnsi" w:cstheme="minorHAnsi"/>
          <w:sz w:val="24"/>
        </w:rPr>
        <w:t>contrato</w:t>
      </w:r>
      <w:r w:rsidRPr="003E483C">
        <w:rPr>
          <w:rFonts w:asciiTheme="minorHAnsi" w:hAnsiTheme="minorHAnsi" w:cstheme="minorHAnsi"/>
          <w:sz w:val="24"/>
        </w:rPr>
        <w:t xml:space="preserve"> dentro de los veinte días naturales siguientes </w:t>
      </w:r>
      <w:r w:rsidR="00DD215D" w:rsidRPr="003E483C">
        <w:rPr>
          <w:rFonts w:asciiTheme="minorHAnsi" w:hAnsiTheme="minorHAnsi" w:cstheme="minorHAnsi"/>
          <w:sz w:val="24"/>
        </w:rPr>
        <w:t>al de la n</w:t>
      </w:r>
      <w:r w:rsidR="00520D21" w:rsidRPr="003E483C">
        <w:rPr>
          <w:rFonts w:asciiTheme="minorHAnsi" w:hAnsiTheme="minorHAnsi" w:cstheme="minorHAnsi"/>
          <w:sz w:val="24"/>
        </w:rPr>
        <w:t>otificación del fallo, siendo en este</w:t>
      </w:r>
      <w:r w:rsidR="00DD215D" w:rsidRPr="003E483C">
        <w:rPr>
          <w:rFonts w:asciiTheme="minorHAnsi" w:hAnsiTheme="minorHAnsi" w:cstheme="minorHAnsi"/>
          <w:sz w:val="24"/>
        </w:rPr>
        <w:t xml:space="preserve"> caso </w:t>
      </w:r>
      <w:r w:rsidR="00520D21" w:rsidRPr="003E483C">
        <w:rPr>
          <w:rFonts w:asciiTheme="minorHAnsi" w:hAnsiTheme="minorHAnsi" w:cstheme="minorHAnsi"/>
          <w:sz w:val="24"/>
        </w:rPr>
        <w:t xml:space="preserve">un </w:t>
      </w:r>
      <w:r w:rsidR="003349FF" w:rsidRPr="003E483C">
        <w:rPr>
          <w:rFonts w:asciiTheme="minorHAnsi" w:hAnsiTheme="minorHAnsi" w:cstheme="minorHAnsi"/>
          <w:sz w:val="24"/>
        </w:rPr>
        <w:t>contrato abierto.</w:t>
      </w:r>
    </w:p>
    <w:p w:rsidR="003349FF" w:rsidRPr="003E483C" w:rsidRDefault="003349FF" w:rsidP="00A2010C">
      <w:pPr>
        <w:pStyle w:val="3"/>
        <w:ind w:left="720" w:firstLine="0"/>
        <w:rPr>
          <w:rFonts w:asciiTheme="minorHAnsi" w:hAnsiTheme="minorHAnsi" w:cstheme="minorHAnsi"/>
          <w:sz w:val="24"/>
        </w:rPr>
      </w:pPr>
    </w:p>
    <w:p w:rsidR="00552EA8"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t xml:space="preserve">Si </w:t>
      </w:r>
      <w:r w:rsidR="00DC707E" w:rsidRPr="003E483C">
        <w:rPr>
          <w:rFonts w:asciiTheme="minorHAnsi" w:hAnsiTheme="minorHAnsi" w:cstheme="minorHAnsi"/>
          <w:sz w:val="24"/>
        </w:rPr>
        <w:t>la persona adjudicada en el fallo correspondiente</w:t>
      </w:r>
      <w:r w:rsidRPr="003E483C">
        <w:rPr>
          <w:rFonts w:asciiTheme="minorHAnsi" w:hAnsiTheme="minorHAnsi" w:cstheme="minorHAnsi"/>
          <w:sz w:val="24"/>
        </w:rPr>
        <w:t xml:space="preserve"> no firmare el contrato por causas imputables a</w:t>
      </w:r>
      <w:r w:rsidR="00DC707E" w:rsidRPr="003E483C">
        <w:rPr>
          <w:rFonts w:asciiTheme="minorHAnsi" w:hAnsiTheme="minorHAnsi" w:cstheme="minorHAnsi"/>
          <w:sz w:val="24"/>
        </w:rPr>
        <w:t xml:space="preserve"> e</w:t>
      </w:r>
      <w:r w:rsidRPr="003E483C">
        <w:rPr>
          <w:rFonts w:asciiTheme="minorHAnsi" w:hAnsiTheme="minorHAnsi" w:cstheme="minorHAnsi"/>
          <w:sz w:val="24"/>
        </w:rPr>
        <w:t>l</w:t>
      </w:r>
      <w:r w:rsidR="00DC707E" w:rsidRPr="003E483C">
        <w:rPr>
          <w:rFonts w:asciiTheme="minorHAnsi" w:hAnsiTheme="minorHAnsi" w:cstheme="minorHAnsi"/>
          <w:sz w:val="24"/>
        </w:rPr>
        <w:t>la misma</w:t>
      </w:r>
      <w:r w:rsidRPr="003E483C">
        <w:rPr>
          <w:rFonts w:asciiTheme="minorHAnsi" w:hAnsiTheme="minorHAnsi" w:cstheme="minorHAnsi"/>
          <w:sz w:val="24"/>
        </w:rPr>
        <w:t>, dentro del plazo a que se refiere el párrafo anterior,</w:t>
      </w:r>
      <w:r w:rsidR="00223D49" w:rsidRPr="003E483C">
        <w:rPr>
          <w:rFonts w:asciiTheme="minorHAnsi" w:hAnsiTheme="minorHAnsi" w:cstheme="minorHAnsi"/>
          <w:sz w:val="24"/>
        </w:rPr>
        <w:t xml:space="preserve"> el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 xml:space="preserve"> podrá, sin necesidad de un nuevo procedimiento, adjudicar el contrato al </w:t>
      </w:r>
      <w:r w:rsidR="00DC707E" w:rsidRPr="003E483C">
        <w:rPr>
          <w:rFonts w:asciiTheme="minorHAnsi" w:hAnsiTheme="minorHAnsi" w:cstheme="minorHAnsi"/>
          <w:sz w:val="24"/>
        </w:rPr>
        <w:t>licitante</w:t>
      </w:r>
      <w:r w:rsidRPr="003E483C">
        <w:rPr>
          <w:rFonts w:asciiTheme="minorHAnsi" w:hAnsiTheme="minorHAnsi" w:cstheme="minorHAnsi"/>
          <w:sz w:val="24"/>
        </w:rPr>
        <w:t xml:space="preserve"> que haya presentado la siguiente proposición solvente más baja, de conformidad con lo asentado en el dictamen</w:t>
      </w:r>
      <w:r w:rsidR="008C703E" w:rsidRPr="003E483C">
        <w:rPr>
          <w:rFonts w:asciiTheme="minorHAnsi" w:hAnsiTheme="minorHAnsi" w:cstheme="minorHAnsi"/>
          <w:sz w:val="24"/>
        </w:rPr>
        <w:t xml:space="preserve"> a que se refiere el artículo 33</w:t>
      </w:r>
      <w:r w:rsidR="00520D21" w:rsidRPr="003E483C">
        <w:rPr>
          <w:rFonts w:asciiTheme="minorHAnsi" w:hAnsiTheme="minorHAnsi" w:cstheme="minorHAnsi"/>
          <w:sz w:val="24"/>
        </w:rPr>
        <w:t xml:space="preserve"> de “L</w:t>
      </w:r>
      <w:r w:rsidRPr="003E483C">
        <w:rPr>
          <w:rFonts w:asciiTheme="minorHAnsi" w:hAnsiTheme="minorHAnsi" w:cstheme="minorHAnsi"/>
          <w:sz w:val="24"/>
        </w:rPr>
        <w:t>a Ley</w:t>
      </w:r>
      <w:r w:rsidR="00520D21" w:rsidRPr="003E483C">
        <w:rPr>
          <w:rFonts w:asciiTheme="minorHAnsi" w:hAnsiTheme="minorHAnsi" w:cstheme="minorHAnsi"/>
          <w:sz w:val="24"/>
        </w:rPr>
        <w:t>”</w:t>
      </w:r>
      <w:r w:rsidRPr="003E483C">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3E483C">
        <w:rPr>
          <w:rFonts w:asciiTheme="minorHAnsi" w:hAnsiTheme="minorHAnsi" w:cstheme="minorHAnsi"/>
          <w:sz w:val="24"/>
        </w:rPr>
        <w:t>10% (</w:t>
      </w:r>
      <w:r w:rsidRPr="003E483C">
        <w:rPr>
          <w:rFonts w:asciiTheme="minorHAnsi" w:hAnsiTheme="minorHAnsi" w:cstheme="minorHAnsi"/>
          <w:sz w:val="24"/>
        </w:rPr>
        <w:t>diez por ciento</w:t>
      </w:r>
      <w:r w:rsidR="00223D49" w:rsidRPr="003E483C">
        <w:rPr>
          <w:rFonts w:asciiTheme="minorHAnsi" w:hAnsiTheme="minorHAnsi" w:cstheme="minorHAnsi"/>
          <w:sz w:val="24"/>
        </w:rPr>
        <w:t>)</w:t>
      </w:r>
      <w:r w:rsidRPr="003E483C">
        <w:rPr>
          <w:rFonts w:asciiTheme="minorHAnsi" w:hAnsiTheme="minorHAnsi" w:cstheme="minorHAnsi"/>
          <w:sz w:val="24"/>
        </w:rPr>
        <w:t>.</w:t>
      </w:r>
    </w:p>
    <w:p w:rsidR="00DC707E" w:rsidRPr="003E483C" w:rsidRDefault="00552EA8" w:rsidP="00A2010C">
      <w:pPr>
        <w:pStyle w:val="3"/>
        <w:ind w:left="720" w:hanging="720"/>
        <w:rPr>
          <w:rFonts w:asciiTheme="minorHAnsi" w:hAnsiTheme="minorHAnsi" w:cstheme="minorHAnsi"/>
          <w:sz w:val="24"/>
        </w:rPr>
      </w:pPr>
      <w:r w:rsidRPr="003E483C">
        <w:rPr>
          <w:rFonts w:asciiTheme="minorHAnsi" w:hAnsiTheme="minorHAnsi" w:cstheme="minorHAnsi"/>
          <w:sz w:val="24"/>
        </w:rPr>
        <w:tab/>
      </w:r>
    </w:p>
    <w:p w:rsidR="00DC707E" w:rsidRPr="003E483C" w:rsidRDefault="00552EA8" w:rsidP="00A2010C">
      <w:pPr>
        <w:pStyle w:val="3"/>
        <w:ind w:left="720" w:firstLine="0"/>
        <w:rPr>
          <w:rFonts w:asciiTheme="minorHAnsi" w:hAnsiTheme="minorHAnsi" w:cstheme="minorHAnsi"/>
          <w:sz w:val="24"/>
        </w:rPr>
      </w:pPr>
      <w:r w:rsidRPr="003E483C">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3E483C">
        <w:rPr>
          <w:rFonts w:asciiTheme="minorHAnsi" w:hAnsiTheme="minorHAnsi" w:cstheme="minorHAnsi"/>
          <w:sz w:val="24"/>
        </w:rPr>
        <w:t>l</w:t>
      </w:r>
      <w:r w:rsidRPr="003E483C">
        <w:rPr>
          <w:rFonts w:asciiTheme="minorHAnsi" w:hAnsiTheme="minorHAnsi" w:cstheme="minorHAnsi"/>
          <w:sz w:val="24"/>
        </w:rPr>
        <w:t xml:space="preserve"> </w:t>
      </w:r>
      <w:r w:rsidR="00DC707E" w:rsidRPr="003E483C">
        <w:rPr>
          <w:rFonts w:asciiTheme="minorHAnsi" w:hAnsiTheme="minorHAnsi" w:cstheme="minorHAnsi"/>
          <w:sz w:val="24"/>
        </w:rPr>
        <w:t>“</w:t>
      </w:r>
      <w:r w:rsidR="00223D49" w:rsidRPr="003E483C">
        <w:rPr>
          <w:rFonts w:asciiTheme="minorHAnsi" w:hAnsiTheme="minorHAnsi" w:cstheme="minorHAnsi"/>
          <w:sz w:val="24"/>
        </w:rPr>
        <w:t>Órgano solicitante</w:t>
      </w:r>
      <w:r w:rsidR="00DC707E"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00DC707E"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 </w:t>
      </w:r>
    </w:p>
    <w:p w:rsidR="00DC707E" w:rsidRPr="003E483C" w:rsidRDefault="00AB0C96"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En el supuesto de que el licitante ganador no </w:t>
      </w:r>
      <w:r w:rsidR="00327CA6" w:rsidRPr="003E483C">
        <w:rPr>
          <w:rFonts w:asciiTheme="minorHAnsi" w:hAnsiTheme="minorHAnsi" w:cstheme="minorHAnsi"/>
          <w:sz w:val="24"/>
        </w:rPr>
        <w:t>formalice</w:t>
      </w:r>
      <w:r w:rsidRPr="003E483C">
        <w:rPr>
          <w:rFonts w:asciiTheme="minorHAnsi" w:hAnsiTheme="minorHAnsi" w:cstheme="minorHAnsi"/>
          <w:sz w:val="24"/>
        </w:rPr>
        <w:t xml:space="preserve"> el contrato por causas imputables al mismo, será sancionado en los términos de</w:t>
      </w:r>
      <w:r w:rsidR="00327CA6" w:rsidRPr="003E483C">
        <w:rPr>
          <w:rFonts w:asciiTheme="minorHAnsi" w:hAnsiTheme="minorHAnsi" w:cstheme="minorHAnsi"/>
          <w:sz w:val="24"/>
        </w:rPr>
        <w:t xml:space="preserve"> </w:t>
      </w:r>
      <w:r w:rsidRPr="003E483C">
        <w:rPr>
          <w:rFonts w:asciiTheme="minorHAnsi" w:hAnsiTheme="minorHAnsi" w:cstheme="minorHAnsi"/>
          <w:sz w:val="24"/>
        </w:rPr>
        <w:t>l</w:t>
      </w:r>
      <w:r w:rsidR="00327CA6" w:rsidRPr="003E483C">
        <w:rPr>
          <w:rFonts w:asciiTheme="minorHAnsi" w:hAnsiTheme="minorHAnsi" w:cstheme="minorHAnsi"/>
          <w:sz w:val="24"/>
        </w:rPr>
        <w:t>os</w:t>
      </w:r>
      <w:r w:rsidRPr="003E483C">
        <w:rPr>
          <w:rFonts w:asciiTheme="minorHAnsi" w:hAnsiTheme="minorHAnsi" w:cstheme="minorHAnsi"/>
          <w:sz w:val="24"/>
        </w:rPr>
        <w:t xml:space="preserve"> artículo</w:t>
      </w:r>
      <w:r w:rsidR="00327CA6" w:rsidRPr="003E483C">
        <w:rPr>
          <w:rFonts w:asciiTheme="minorHAnsi" w:hAnsiTheme="minorHAnsi" w:cstheme="minorHAnsi"/>
          <w:sz w:val="24"/>
        </w:rPr>
        <w:t>s</w:t>
      </w:r>
      <w:r w:rsidRPr="003E483C">
        <w:rPr>
          <w:rFonts w:asciiTheme="minorHAnsi" w:hAnsiTheme="minorHAnsi" w:cstheme="minorHAnsi"/>
          <w:sz w:val="24"/>
        </w:rPr>
        <w:t xml:space="preserve"> </w:t>
      </w:r>
      <w:r w:rsidR="00327CA6" w:rsidRPr="003E483C">
        <w:rPr>
          <w:rFonts w:asciiTheme="minorHAnsi" w:hAnsiTheme="minorHAnsi" w:cstheme="minorHAnsi"/>
          <w:sz w:val="24"/>
        </w:rPr>
        <w:t xml:space="preserve">58 y 59 fracción I </w:t>
      </w:r>
      <w:r w:rsidRPr="003E483C">
        <w:rPr>
          <w:rFonts w:asciiTheme="minorHAnsi" w:hAnsiTheme="minorHAnsi" w:cstheme="minorHAnsi"/>
          <w:sz w:val="24"/>
        </w:rPr>
        <w:t xml:space="preserve"> de “La Ley”</w:t>
      </w:r>
      <w:r w:rsidR="00520D21" w:rsidRPr="003E483C">
        <w:rPr>
          <w:rFonts w:asciiTheme="minorHAnsi" w:hAnsiTheme="minorHAnsi" w:cstheme="minorHAnsi"/>
          <w:sz w:val="24"/>
        </w:rPr>
        <w:t>.</w:t>
      </w:r>
    </w:p>
    <w:p w:rsidR="00AB0C96" w:rsidRPr="003E483C" w:rsidRDefault="00AB0C96" w:rsidP="00A2010C">
      <w:pPr>
        <w:pStyle w:val="3"/>
        <w:ind w:left="720" w:firstLine="0"/>
        <w:rPr>
          <w:rFonts w:asciiTheme="minorHAnsi" w:hAnsiTheme="minorHAnsi" w:cstheme="minorHAnsi"/>
          <w:sz w:val="24"/>
        </w:rPr>
      </w:pPr>
    </w:p>
    <w:p w:rsidR="00640FBD" w:rsidRPr="003E483C" w:rsidRDefault="00640FB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El licitante ganador se compromete a guardar la </w:t>
      </w:r>
      <w:r w:rsidRPr="003E483C">
        <w:rPr>
          <w:rFonts w:asciiTheme="minorHAnsi" w:hAnsiTheme="minorHAnsi" w:cstheme="minorHAnsi"/>
          <w:bCs/>
          <w:sz w:val="24"/>
        </w:rPr>
        <w:t>confidencialidad</w:t>
      </w:r>
      <w:r w:rsidRPr="003E483C">
        <w:rPr>
          <w:rFonts w:asciiTheme="minorHAnsi" w:hAnsiTheme="minorHAnsi" w:cstheme="minorHAnsi"/>
          <w:b/>
          <w:sz w:val="24"/>
        </w:rPr>
        <w:t xml:space="preserve"> </w:t>
      </w:r>
      <w:r w:rsidRPr="003E483C">
        <w:rPr>
          <w:rFonts w:asciiTheme="minorHAnsi" w:hAnsiTheme="minorHAnsi" w:cstheme="minorHAnsi"/>
          <w:sz w:val="24"/>
        </w:rPr>
        <w:t>debida y por ende, a no divulgar ni dar a c</w:t>
      </w:r>
      <w:r w:rsidR="00DC707E" w:rsidRPr="003E483C">
        <w:rPr>
          <w:rFonts w:asciiTheme="minorHAnsi" w:hAnsiTheme="minorHAnsi" w:cstheme="minorHAnsi"/>
          <w:sz w:val="24"/>
        </w:rPr>
        <w:t>onocer a terceros distintos de</w:t>
      </w:r>
      <w:r w:rsidR="00D747C5" w:rsidRPr="003E483C">
        <w:rPr>
          <w:rFonts w:asciiTheme="minorHAnsi" w:hAnsiTheme="minorHAnsi" w:cstheme="minorHAnsi"/>
          <w:sz w:val="24"/>
        </w:rPr>
        <w:t>l</w:t>
      </w:r>
      <w:r w:rsidR="00DC707E" w:rsidRPr="003E483C">
        <w:rPr>
          <w:rFonts w:asciiTheme="minorHAnsi" w:hAnsiTheme="minorHAnsi" w:cstheme="minorHAnsi"/>
          <w:sz w:val="24"/>
        </w:rPr>
        <w:t xml:space="preserve"> </w:t>
      </w:r>
      <w:r w:rsidR="00EE3326" w:rsidRPr="003E483C">
        <w:rPr>
          <w:rFonts w:asciiTheme="minorHAnsi" w:hAnsiTheme="minorHAnsi" w:cstheme="minorHAnsi"/>
          <w:sz w:val="24"/>
        </w:rPr>
        <w:t>“</w:t>
      </w:r>
      <w:r w:rsidR="00D747C5" w:rsidRPr="003E483C">
        <w:rPr>
          <w:rFonts w:asciiTheme="minorHAnsi" w:hAnsiTheme="minorHAnsi" w:cstheme="minorHAnsi"/>
          <w:sz w:val="24"/>
        </w:rPr>
        <w:t>órgano solicitante</w:t>
      </w:r>
      <w:r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 xml:space="preserve"> la información que con motivo de la celebración del contrato respectivo llegue a tener acceso.</w:t>
      </w:r>
    </w:p>
    <w:p w:rsidR="00825D40" w:rsidRPr="003E483C" w:rsidRDefault="00825D40" w:rsidP="00A2010C">
      <w:pPr>
        <w:pStyle w:val="3"/>
        <w:rPr>
          <w:rFonts w:asciiTheme="minorHAnsi" w:hAnsiTheme="minorHAnsi" w:cstheme="minorHAnsi"/>
          <w:b/>
          <w:sz w:val="24"/>
        </w:rPr>
      </w:pPr>
    </w:p>
    <w:p w:rsidR="00B00CB3" w:rsidRPr="003E483C" w:rsidRDefault="00B00CB3" w:rsidP="00A2010C">
      <w:pPr>
        <w:pStyle w:val="3"/>
        <w:tabs>
          <w:tab w:val="left" w:pos="284"/>
        </w:tabs>
        <w:ind w:left="709" w:firstLine="0"/>
        <w:rPr>
          <w:rFonts w:asciiTheme="minorHAnsi" w:hAnsiTheme="minorHAnsi" w:cstheme="minorHAnsi"/>
          <w:sz w:val="24"/>
        </w:rPr>
      </w:pPr>
      <w:r w:rsidRPr="007C07CC">
        <w:rPr>
          <w:rFonts w:asciiTheme="minorHAnsi" w:hAnsiTheme="minorHAnsi" w:cstheme="minorHAnsi"/>
          <w:b/>
          <w:sz w:val="26"/>
          <w:szCs w:val="26"/>
        </w:rPr>
        <w:t xml:space="preserve">15. GARANTÍAS QUE DEBEN CONSTITUIRSE: </w:t>
      </w:r>
      <w:r w:rsidRPr="003E483C">
        <w:rPr>
          <w:rFonts w:asciiTheme="minorHAnsi" w:hAnsiTheme="minorHAnsi" w:cstheme="minorHAnsi"/>
          <w:sz w:val="24"/>
        </w:rPr>
        <w:t>El licitante adjudicado deberá constituir garantía de cumplimiento del contrato en los siguientes términos:</w:t>
      </w:r>
    </w:p>
    <w:p w:rsidR="00614FE7" w:rsidRPr="003E483C" w:rsidRDefault="00614FE7" w:rsidP="00614FE7">
      <w:pPr>
        <w:ind w:left="709"/>
        <w:jc w:val="both"/>
        <w:rPr>
          <w:rFonts w:asciiTheme="minorHAnsi" w:hAnsiTheme="minorHAnsi" w:cstheme="minorHAnsi"/>
          <w:sz w:val="24"/>
          <w:szCs w:val="24"/>
        </w:rPr>
      </w:pPr>
    </w:p>
    <w:p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5512F" w:rsidRPr="003E483C">
        <w:rPr>
          <w:rFonts w:asciiTheme="minorHAnsi" w:hAnsiTheme="minorHAnsi" w:cstheme="minorHAnsi"/>
          <w:b/>
          <w:sz w:val="24"/>
        </w:rPr>
        <w:t>5</w:t>
      </w:r>
      <w:r w:rsidRPr="003E483C">
        <w:rPr>
          <w:rFonts w:asciiTheme="minorHAnsi" w:hAnsiTheme="minorHAnsi" w:cstheme="minorHAnsi"/>
          <w:b/>
          <w:sz w:val="24"/>
        </w:rPr>
        <w:t>.</w:t>
      </w:r>
      <w:r w:rsidR="00223D49" w:rsidRPr="003E483C">
        <w:rPr>
          <w:rFonts w:asciiTheme="minorHAnsi" w:hAnsiTheme="minorHAnsi" w:cstheme="minorHAnsi"/>
          <w:b/>
          <w:sz w:val="24"/>
        </w:rPr>
        <w:t>1</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máximo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3E483C">
        <w:rPr>
          <w:rFonts w:asciiTheme="minorHAnsi" w:hAnsiTheme="minorHAnsi" w:cstheme="minorHAnsi"/>
          <w:sz w:val="24"/>
          <w:szCs w:val="24"/>
        </w:rPr>
        <w:t>l</w:t>
      </w:r>
      <w:r w:rsidR="00EF643E" w:rsidRPr="003E483C">
        <w:rPr>
          <w:rFonts w:asciiTheme="minorHAnsi" w:hAnsiTheme="minorHAnsi" w:cstheme="minorHAnsi"/>
          <w:sz w:val="24"/>
          <w:szCs w:val="24"/>
        </w:rPr>
        <w:t xml:space="preserve"> “</w:t>
      </w:r>
      <w:r w:rsidR="0061078F" w:rsidRPr="003E483C">
        <w:rPr>
          <w:rFonts w:asciiTheme="minorHAnsi" w:hAnsiTheme="minorHAnsi" w:cstheme="minorHAnsi"/>
          <w:sz w:val="24"/>
          <w:szCs w:val="24"/>
        </w:rPr>
        <w:t>Órgano solicitante</w:t>
      </w:r>
      <w:r w:rsidR="00EF643E" w:rsidRPr="003E483C">
        <w:rPr>
          <w:rFonts w:asciiTheme="minorHAnsi" w:hAnsiTheme="minorHAnsi" w:cstheme="minorHAnsi"/>
          <w:sz w:val="24"/>
          <w:szCs w:val="24"/>
        </w:rPr>
        <w:t>”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rsidR="00223D49" w:rsidRPr="003E483C"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lastRenderedPageBreak/>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rsidR="00223D49" w:rsidRPr="003E483C" w:rsidRDefault="00223D49" w:rsidP="00223D49">
      <w:pPr>
        <w:pStyle w:val="3"/>
        <w:tabs>
          <w:tab w:val="left" w:pos="284"/>
        </w:tabs>
        <w:ind w:left="709"/>
        <w:rPr>
          <w:rFonts w:asciiTheme="minorHAnsi" w:hAnsiTheme="minorHAnsi" w:cstheme="minorHAnsi"/>
          <w:sz w:val="24"/>
          <w:szCs w:val="24"/>
        </w:rPr>
      </w:pPr>
    </w:p>
    <w:p w:rsidR="00223D49" w:rsidRPr="003E483C" w:rsidRDefault="00223D49" w:rsidP="00223D49">
      <w:pPr>
        <w:pStyle w:val="3"/>
        <w:ind w:left="709" w:firstLine="0"/>
        <w:rPr>
          <w:rFonts w:asciiTheme="minorHAnsi" w:hAnsiTheme="minorHAnsi" w:cstheme="minorHAnsi"/>
          <w:sz w:val="24"/>
        </w:rPr>
      </w:pPr>
      <w:r w:rsidRPr="003E483C">
        <w:rPr>
          <w:rFonts w:asciiTheme="minorHAnsi" w:hAnsiTheme="minorHAnsi" w:cstheme="minorHAnsi"/>
          <w:sz w:val="24"/>
        </w:rPr>
        <w:t>La garantía de cumplimiento se otorgará a favor de</w:t>
      </w:r>
      <w:r w:rsidR="00D747C5" w:rsidRPr="003E483C">
        <w:rPr>
          <w:rFonts w:asciiTheme="minorHAnsi" w:hAnsiTheme="minorHAnsi" w:cstheme="minorHAnsi"/>
          <w:sz w:val="24"/>
        </w:rPr>
        <w:t>l Órgano Solicitante que corresponda (</w:t>
      </w:r>
      <w:r w:rsidR="0025644A" w:rsidRPr="003E483C">
        <w:rPr>
          <w:rFonts w:asciiTheme="minorHAnsi" w:hAnsiTheme="minorHAnsi" w:cstheme="minorHAnsi"/>
          <w:sz w:val="24"/>
        </w:rPr>
        <w:t>ISSSTECALI</w:t>
      </w:r>
      <w:r w:rsidR="00E80831" w:rsidRPr="003E483C">
        <w:rPr>
          <w:rFonts w:asciiTheme="minorHAnsi" w:hAnsiTheme="minorHAnsi" w:cstheme="minorHAnsi"/>
          <w:sz w:val="24"/>
        </w:rPr>
        <w:t xml:space="preserve">, </w:t>
      </w:r>
      <w:r w:rsidR="00B232D5" w:rsidRPr="003E483C">
        <w:rPr>
          <w:rFonts w:asciiTheme="minorHAnsi" w:hAnsiTheme="minorHAnsi" w:cstheme="minorHAnsi"/>
          <w:sz w:val="24"/>
        </w:rPr>
        <w:t>y/o CESPT</w:t>
      </w:r>
      <w:r w:rsidRPr="003E483C">
        <w:rPr>
          <w:rFonts w:asciiTheme="minorHAnsi" w:hAnsiTheme="minorHAnsi" w:cstheme="minorHAnsi"/>
          <w:sz w:val="24"/>
        </w:rPr>
        <w:t>) y quedará sujeta a las condiciones siguientes:</w:t>
      </w:r>
    </w:p>
    <w:p w:rsidR="00223D49" w:rsidRPr="003E483C" w:rsidRDefault="00223D49" w:rsidP="00223D49">
      <w:pPr>
        <w:pStyle w:val="3"/>
        <w:ind w:left="1418" w:hanging="425"/>
        <w:rPr>
          <w:rFonts w:asciiTheme="minorHAnsi" w:hAnsiTheme="minorHAnsi" w:cstheme="minorHAnsi"/>
          <w:sz w:val="24"/>
        </w:rPr>
      </w:pPr>
    </w:p>
    <w:p w:rsidR="00223D49" w:rsidRPr="003E483C"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3E483C">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ocultos de los servicios prestados.</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Para que sea cancelada la fianza será requisito indispensable la autorización de conformidad y por escrito del “órgano solicitante”.</w:t>
      </w:r>
    </w:p>
    <w:p w:rsidR="00223D49" w:rsidRPr="003E483C"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3E483C">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3E483C"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3E483C">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3E483C" w:rsidRDefault="00223D49" w:rsidP="00223D49">
      <w:pPr>
        <w:pStyle w:val="Prrafodelista"/>
        <w:ind w:left="0"/>
        <w:rPr>
          <w:rFonts w:asciiTheme="minorHAnsi" w:hAnsiTheme="minorHAnsi" w:cstheme="minorHAnsi"/>
          <w:sz w:val="24"/>
          <w:szCs w:val="24"/>
        </w:rPr>
      </w:pPr>
    </w:p>
    <w:p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5512F" w:rsidRPr="007C07CC">
        <w:rPr>
          <w:rFonts w:asciiTheme="minorHAnsi" w:hAnsiTheme="minorHAnsi" w:cstheme="minorHAnsi"/>
          <w:b/>
          <w:sz w:val="26"/>
          <w:szCs w:val="26"/>
        </w:rPr>
        <w:t>6</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rsidR="008575ED" w:rsidRPr="003E483C" w:rsidRDefault="008575ED" w:rsidP="00A2010C">
      <w:pPr>
        <w:pStyle w:val="3"/>
        <w:ind w:left="720"/>
        <w:rPr>
          <w:rFonts w:asciiTheme="minorHAnsi" w:hAnsiTheme="minorHAnsi" w:cstheme="minorHAnsi"/>
          <w:sz w:val="24"/>
        </w:rPr>
      </w:pPr>
    </w:p>
    <w:p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rsidR="006F70CB" w:rsidRPr="003E483C" w:rsidRDefault="006F70CB" w:rsidP="00A2010C">
      <w:pPr>
        <w:pStyle w:val="3"/>
        <w:ind w:left="720" w:firstLine="0"/>
        <w:rPr>
          <w:rFonts w:asciiTheme="minorHAnsi" w:hAnsiTheme="minorHAnsi" w:cstheme="minorHAnsi"/>
          <w:sz w:val="24"/>
        </w:rPr>
      </w:pP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Pca=Pd x Nda x Vbsepa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Pca= Pena convencional aplicable</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Nda= Número de días de atraso</w:t>
      </w:r>
    </w:p>
    <w:p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lastRenderedPageBreak/>
        <w:t>Vbsepa= Valor de los bienes entregados con atraso</w:t>
      </w:r>
    </w:p>
    <w:p w:rsidR="00825D40" w:rsidRPr="003E483C" w:rsidRDefault="00825D40" w:rsidP="00A2010C">
      <w:pPr>
        <w:jc w:val="both"/>
        <w:rPr>
          <w:rFonts w:asciiTheme="minorHAnsi" w:hAnsiTheme="minorHAnsi" w:cstheme="minorHAnsi"/>
          <w:sz w:val="24"/>
        </w:rPr>
      </w:pPr>
    </w:p>
    <w:p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5B0ADA" w:rsidRPr="007C07CC">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rsidR="008575ED" w:rsidRPr="003E483C" w:rsidRDefault="008575ED" w:rsidP="00A2010C">
      <w:pPr>
        <w:ind w:left="720"/>
        <w:jc w:val="both"/>
        <w:rPr>
          <w:rFonts w:asciiTheme="minorHAnsi" w:hAnsiTheme="minorHAnsi" w:cstheme="minorHAnsi"/>
          <w:sz w:val="24"/>
        </w:rPr>
      </w:pPr>
    </w:p>
    <w:p w:rsidR="008256D1" w:rsidRPr="003E483C" w:rsidRDefault="00C13BBE" w:rsidP="008256D1">
      <w:pPr>
        <w:pStyle w:val="3"/>
        <w:ind w:left="720" w:firstLine="0"/>
        <w:rPr>
          <w:rFonts w:asciiTheme="minorHAnsi" w:hAnsiTheme="minorHAnsi" w:cstheme="minorHAnsi"/>
          <w:sz w:val="24"/>
        </w:rPr>
      </w:pPr>
      <w:r w:rsidRPr="003E483C">
        <w:rPr>
          <w:rFonts w:asciiTheme="minorHAnsi" w:hAnsiTheme="minorHAnsi" w:cstheme="minorHAnsi"/>
          <w:sz w:val="24"/>
        </w:rPr>
        <w:t>“</w:t>
      </w:r>
      <w:r w:rsidR="008F74E8" w:rsidRPr="003E483C">
        <w:rPr>
          <w:rFonts w:asciiTheme="minorHAnsi" w:hAnsiTheme="minorHAnsi" w:cstheme="minorHAnsi"/>
          <w:sz w:val="24"/>
        </w:rPr>
        <w:t>El Órgano solicitante</w:t>
      </w:r>
      <w:r w:rsidRPr="003E483C">
        <w:rPr>
          <w:rFonts w:asciiTheme="minorHAnsi" w:hAnsiTheme="minorHAnsi" w:cstheme="minorHAnsi"/>
          <w:sz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Siempre que no resulte un incremento en el monto máximo total del contrato.</w:t>
      </w:r>
    </w:p>
    <w:p w:rsidR="008F74E8" w:rsidRPr="003E483C" w:rsidRDefault="008F74E8" w:rsidP="00A2010C">
      <w:pPr>
        <w:pStyle w:val="3"/>
        <w:ind w:left="720" w:firstLine="0"/>
        <w:rPr>
          <w:rFonts w:asciiTheme="minorHAnsi" w:hAnsiTheme="minorHAnsi" w:cstheme="minorHAnsi"/>
          <w:sz w:val="24"/>
        </w:rPr>
      </w:pPr>
    </w:p>
    <w:p w:rsidR="00C13BBE" w:rsidRPr="003E483C"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rsidR="00AB3158" w:rsidRPr="007C07CC" w:rsidRDefault="005B0ADA"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 xml:space="preserve">18. </w:t>
      </w:r>
      <w:r w:rsidR="006478A5" w:rsidRPr="007C07CC">
        <w:rPr>
          <w:rFonts w:asciiTheme="minorHAnsi" w:hAnsiTheme="minorHAnsi" w:cstheme="minorHAnsi"/>
          <w:b/>
          <w:sz w:val="26"/>
          <w:szCs w:val="26"/>
        </w:rPr>
        <w:t>RESCISION ADMINISTRATIVA DEL CONTRATO</w:t>
      </w:r>
    </w:p>
    <w:p w:rsidR="006478A5" w:rsidRPr="003E483C" w:rsidRDefault="006478A5" w:rsidP="00A2010C">
      <w:pPr>
        <w:pStyle w:val="3"/>
        <w:ind w:left="720" w:firstLine="0"/>
        <w:rPr>
          <w:rFonts w:asciiTheme="minorHAnsi" w:hAnsiTheme="minorHAnsi" w:cstheme="minorHAnsi"/>
          <w:b/>
          <w:sz w:val="24"/>
          <w:highlight w:val="yellow"/>
        </w:rPr>
      </w:pPr>
    </w:p>
    <w:p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 xml:space="preserve">” </w:t>
      </w:r>
      <w:r w:rsidR="00D747C5" w:rsidRPr="003E483C">
        <w:rPr>
          <w:rFonts w:asciiTheme="minorHAnsi" w:hAnsiTheme="minorHAnsi" w:cstheme="minorHAnsi"/>
          <w:sz w:val="24"/>
          <w:szCs w:val="24"/>
        </w:rPr>
        <w:t xml:space="preserve">que corresponda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rsidR="00AB3158" w:rsidRPr="003E483C" w:rsidRDefault="00AB3158" w:rsidP="00A2010C">
      <w:pPr>
        <w:tabs>
          <w:tab w:val="left" w:pos="709"/>
        </w:tabs>
        <w:ind w:left="709"/>
        <w:jc w:val="both"/>
        <w:rPr>
          <w:rFonts w:asciiTheme="minorHAnsi" w:hAnsiTheme="minorHAnsi" w:cstheme="minorHAnsi"/>
          <w:sz w:val="24"/>
          <w:szCs w:val="24"/>
        </w:rPr>
      </w:pPr>
    </w:p>
    <w:p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contrato, “</w:t>
      </w:r>
      <w:r w:rsidR="008F74E8" w:rsidRPr="003E483C">
        <w:rPr>
          <w:rFonts w:asciiTheme="minorHAnsi" w:hAnsiTheme="minorHAnsi" w:cstheme="minorHAnsi"/>
          <w:sz w:val="24"/>
          <w:szCs w:val="24"/>
        </w:rPr>
        <w:t>El Órgano solicitante</w:t>
      </w:r>
      <w:r w:rsidRPr="003E483C">
        <w:rPr>
          <w:rFonts w:asciiTheme="minorHAnsi" w:hAnsiTheme="minorHAnsi" w:cstheme="minorHAnsi"/>
          <w:sz w:val="24"/>
          <w:szCs w:val="24"/>
        </w:rPr>
        <w:t>”</w:t>
      </w:r>
      <w:r w:rsidR="00D747C5" w:rsidRPr="003E483C">
        <w:rPr>
          <w:rFonts w:asciiTheme="minorHAnsi" w:hAnsiTheme="minorHAnsi" w:cstheme="minorHAnsi"/>
        </w:rPr>
        <w:t xml:space="preserve"> </w:t>
      </w:r>
      <w:r w:rsidR="00D747C5" w:rsidRPr="003E483C">
        <w:rPr>
          <w:rFonts w:asciiTheme="minorHAnsi" w:hAnsiTheme="minorHAnsi" w:cstheme="minorHAnsi"/>
          <w:sz w:val="24"/>
          <w:szCs w:val="24"/>
        </w:rPr>
        <w:t>que corresponda</w:t>
      </w:r>
      <w:r w:rsidRPr="003E483C">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851123" w:rsidRPr="003E483C" w:rsidRDefault="00851123" w:rsidP="00A2010C">
      <w:pPr>
        <w:ind w:left="864"/>
        <w:jc w:val="both"/>
        <w:rPr>
          <w:rFonts w:asciiTheme="minorHAnsi" w:hAnsiTheme="minorHAnsi" w:cstheme="minorHAnsi"/>
          <w:sz w:val="22"/>
          <w:szCs w:val="22"/>
        </w:rPr>
      </w:pPr>
    </w:p>
    <w:p w:rsidR="004C58FB" w:rsidRPr="007C07CC" w:rsidRDefault="005B0ADA"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19</w:t>
      </w:r>
      <w:r w:rsidR="004C58FB" w:rsidRPr="007C07CC">
        <w:rPr>
          <w:rFonts w:asciiTheme="minorHAnsi" w:hAnsiTheme="minorHAnsi" w:cstheme="minorHAnsi"/>
          <w:b/>
          <w:sz w:val="26"/>
          <w:szCs w:val="26"/>
        </w:rPr>
        <w:t>. OTRAS ESTIPULACIONES</w:t>
      </w:r>
    </w:p>
    <w:p w:rsidR="004C58FB" w:rsidRPr="003E483C" w:rsidRDefault="004C58FB" w:rsidP="00A2010C">
      <w:pPr>
        <w:pStyle w:val="3"/>
        <w:ind w:left="720" w:firstLine="0"/>
        <w:rPr>
          <w:rFonts w:asciiTheme="minorHAnsi" w:hAnsiTheme="minorHAnsi" w:cstheme="minorHAnsi"/>
          <w:b/>
          <w:sz w:val="24"/>
        </w:rPr>
      </w:pPr>
    </w:p>
    <w:p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rsidR="00884C37" w:rsidRPr="003E483C" w:rsidRDefault="00884C37" w:rsidP="00884C37">
      <w:pPr>
        <w:pStyle w:val="3"/>
        <w:ind w:left="1418" w:hanging="425"/>
        <w:rPr>
          <w:rFonts w:asciiTheme="minorHAnsi" w:hAnsiTheme="minorHAnsi" w:cstheme="minorHAnsi"/>
          <w:bCs/>
          <w:sz w:val="24"/>
        </w:rPr>
      </w:pPr>
    </w:p>
    <w:p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rsidR="00D747C5" w:rsidRPr="003E483C" w:rsidRDefault="00D747C5" w:rsidP="00A2010C">
      <w:pPr>
        <w:pStyle w:val="3"/>
        <w:rPr>
          <w:rFonts w:asciiTheme="minorHAnsi" w:hAnsiTheme="minorHAnsi" w:cstheme="minorHAnsi"/>
          <w:bCs/>
          <w:sz w:val="24"/>
        </w:rPr>
      </w:pPr>
    </w:p>
    <w:p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C07CC" w:rsidRPr="007C07CC">
        <w:rPr>
          <w:rFonts w:asciiTheme="minorHAnsi" w:hAnsiTheme="minorHAnsi" w:cstheme="minorHAnsi"/>
          <w:b/>
          <w:sz w:val="26"/>
          <w:szCs w:val="26"/>
        </w:rPr>
        <w:t>0</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rsidR="008575ED" w:rsidRPr="003E483C" w:rsidRDefault="008575ED" w:rsidP="00A2010C">
      <w:pPr>
        <w:ind w:left="720"/>
        <w:jc w:val="both"/>
        <w:rPr>
          <w:rFonts w:asciiTheme="minorHAnsi" w:hAnsiTheme="minorHAnsi" w:cstheme="minorHAnsi"/>
          <w:sz w:val="24"/>
        </w:rPr>
      </w:pPr>
    </w:p>
    <w:p w:rsidR="00813A6C" w:rsidRPr="003E483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w:t>
      </w:r>
      <w:r w:rsidRPr="003E483C">
        <w:rPr>
          <w:rFonts w:asciiTheme="minorHAnsi" w:hAnsiTheme="minorHAnsi" w:cstheme="minorHAnsi"/>
          <w:sz w:val="24"/>
        </w:rPr>
        <w:lastRenderedPageBreak/>
        <w:t xml:space="preserve">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rsidR="0004497C" w:rsidRPr="003E483C" w:rsidRDefault="0004497C" w:rsidP="00A2010C">
      <w:pPr>
        <w:pStyle w:val="2"/>
        <w:ind w:left="720"/>
        <w:rPr>
          <w:rFonts w:asciiTheme="minorHAnsi" w:hAnsiTheme="minorHAnsi" w:cstheme="minorHAnsi"/>
          <w:sz w:val="24"/>
        </w:rPr>
      </w:pPr>
    </w:p>
    <w:p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C07CC" w:rsidRPr="00D410E6">
        <w:rPr>
          <w:rFonts w:asciiTheme="minorHAnsi" w:hAnsiTheme="minorHAnsi" w:cstheme="minorHAnsi"/>
          <w:b/>
          <w:sz w:val="26"/>
          <w:szCs w:val="26"/>
        </w:rPr>
        <w:t>1</w:t>
      </w:r>
      <w:r w:rsidRPr="00D410E6">
        <w:rPr>
          <w:rFonts w:asciiTheme="minorHAnsi" w:hAnsiTheme="minorHAnsi" w:cstheme="minorHAnsi"/>
          <w:b/>
          <w:sz w:val="26"/>
          <w:szCs w:val="26"/>
        </w:rPr>
        <w:t>. DOCUMENTOS DE LICITACIÓN</w:t>
      </w:r>
    </w:p>
    <w:p w:rsidR="005B0ADA" w:rsidRPr="003E483C" w:rsidRDefault="005B0ADA" w:rsidP="00A2010C">
      <w:pPr>
        <w:tabs>
          <w:tab w:val="left" w:pos="720"/>
        </w:tabs>
        <w:ind w:left="709"/>
        <w:jc w:val="both"/>
        <w:rPr>
          <w:rFonts w:asciiTheme="minorHAnsi" w:hAnsiTheme="minorHAnsi" w:cstheme="minorHAnsi"/>
          <w:sz w:val="24"/>
        </w:rPr>
      </w:pPr>
    </w:p>
    <w:p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3E483C" w:rsidRDefault="005B0ADA" w:rsidP="00A2010C">
      <w:pPr>
        <w:pStyle w:val="4"/>
        <w:tabs>
          <w:tab w:val="left" w:pos="720"/>
        </w:tabs>
        <w:ind w:left="709" w:firstLine="0"/>
        <w:jc w:val="both"/>
        <w:rPr>
          <w:rFonts w:asciiTheme="minorHAnsi" w:hAnsiTheme="minorHAnsi" w:cstheme="minorHAnsi"/>
          <w:b w:val="0"/>
          <w:sz w:val="24"/>
        </w:rPr>
      </w:pPr>
    </w:p>
    <w:p w:rsidR="005B0ADA" w:rsidRPr="003E483C" w:rsidRDefault="005B0ADA" w:rsidP="00A2010C">
      <w:pPr>
        <w:pStyle w:val="4"/>
        <w:tabs>
          <w:tab w:val="left" w:pos="720"/>
        </w:tabs>
        <w:ind w:left="709" w:firstLine="0"/>
        <w:jc w:val="both"/>
        <w:rPr>
          <w:rFonts w:asciiTheme="minorHAnsi" w:hAnsiTheme="minorHAnsi" w:cstheme="minorHAnsi"/>
          <w:b w:val="0"/>
          <w:sz w:val="24"/>
        </w:rPr>
      </w:pPr>
      <w:r w:rsidRPr="003E483C">
        <w:rPr>
          <w:rFonts w:asciiTheme="minorHAnsi" w:hAnsiTheme="minorHAnsi" w:cstheme="minorHAnsi"/>
          <w:b w:val="0"/>
          <w:sz w:val="24"/>
        </w:rPr>
        <w:t>“Anexo Técnico”</w:t>
      </w:r>
    </w:p>
    <w:p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rsidR="008A634B" w:rsidRPr="003E483C"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B912F9" w:rsidRPr="003E483C">
        <w:rPr>
          <w:rFonts w:asciiTheme="minorHAnsi" w:hAnsiTheme="minorHAnsi" w:cstheme="minorHAnsi"/>
          <w:sz w:val="24"/>
          <w:szCs w:val="24"/>
        </w:rPr>
        <w:t xml:space="preserve">  </w:t>
      </w:r>
    </w:p>
    <w:p w:rsidR="005B0ADA" w:rsidRPr="003E483C" w:rsidRDefault="005B0ADA" w:rsidP="00A2010C">
      <w:pPr>
        <w:tabs>
          <w:tab w:val="left" w:pos="720"/>
        </w:tabs>
        <w:ind w:left="709"/>
        <w:rPr>
          <w:rFonts w:asciiTheme="minorHAnsi" w:hAnsiTheme="minorHAnsi" w:cstheme="minorHAnsi"/>
        </w:rPr>
      </w:pPr>
    </w:p>
    <w:p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rsidR="005B0ADA" w:rsidRPr="003E483C" w:rsidRDefault="005B0ADA" w:rsidP="00A2010C">
      <w:pPr>
        <w:pStyle w:val="2"/>
        <w:ind w:left="720"/>
        <w:rPr>
          <w:rFonts w:asciiTheme="minorHAnsi" w:hAnsiTheme="minorHAnsi" w:cstheme="minorHAnsi"/>
          <w:sz w:val="24"/>
        </w:rPr>
      </w:pPr>
    </w:p>
    <w:p w:rsidR="0004497C" w:rsidRPr="003E483C" w:rsidRDefault="0004497C" w:rsidP="00A2010C">
      <w:pPr>
        <w:pStyle w:val="2"/>
        <w:ind w:left="720"/>
        <w:rPr>
          <w:rFonts w:asciiTheme="minorHAnsi" w:hAnsiTheme="minorHAnsi" w:cstheme="minorHAnsi"/>
          <w:sz w:val="24"/>
        </w:rPr>
      </w:pPr>
    </w:p>
    <w:p w:rsidR="008E26B8" w:rsidRPr="003E483C" w:rsidRDefault="008E26B8" w:rsidP="00A2010C">
      <w:pPr>
        <w:pStyle w:val="2"/>
        <w:ind w:left="284"/>
        <w:jc w:val="center"/>
        <w:rPr>
          <w:rFonts w:asciiTheme="minorHAnsi" w:hAnsiTheme="minorHAnsi" w:cstheme="minorHAnsi"/>
          <w:sz w:val="72"/>
          <w:szCs w:val="72"/>
        </w:rPr>
      </w:pPr>
    </w:p>
    <w:p w:rsidR="008E26B8" w:rsidRPr="003E483C" w:rsidRDefault="008E26B8" w:rsidP="00A2010C">
      <w:pPr>
        <w:pStyle w:val="2"/>
        <w:ind w:left="284"/>
        <w:jc w:val="center"/>
        <w:rPr>
          <w:rFonts w:asciiTheme="minorHAnsi" w:hAnsiTheme="minorHAnsi" w:cstheme="minorHAnsi"/>
          <w:sz w:val="72"/>
          <w:szCs w:val="72"/>
        </w:rPr>
      </w:pPr>
    </w:p>
    <w:p w:rsidR="002D55F1" w:rsidRPr="003E483C" w:rsidRDefault="002D55F1"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444848" w:rsidRPr="003E483C" w:rsidRDefault="00444848" w:rsidP="00A2010C">
      <w:pPr>
        <w:pStyle w:val="2"/>
        <w:ind w:left="284"/>
        <w:jc w:val="center"/>
        <w:rPr>
          <w:rFonts w:asciiTheme="minorHAnsi" w:hAnsiTheme="minorHAnsi" w:cstheme="minorHAnsi"/>
          <w:sz w:val="72"/>
          <w:szCs w:val="72"/>
        </w:rPr>
      </w:pPr>
    </w:p>
    <w:p w:rsidR="001911BB" w:rsidRPr="003E483C" w:rsidRDefault="001911BB" w:rsidP="00A2010C">
      <w:pPr>
        <w:pStyle w:val="2"/>
        <w:ind w:left="284"/>
        <w:jc w:val="center"/>
        <w:rPr>
          <w:rFonts w:asciiTheme="minorHAnsi" w:hAnsiTheme="minorHAnsi" w:cstheme="minorHAnsi"/>
          <w:sz w:val="100"/>
          <w:szCs w:val="100"/>
        </w:rPr>
      </w:pPr>
    </w:p>
    <w:p w:rsidR="001911BB" w:rsidRPr="003E483C" w:rsidRDefault="001911BB" w:rsidP="00A2010C">
      <w:pPr>
        <w:pStyle w:val="2"/>
        <w:ind w:left="284"/>
        <w:jc w:val="center"/>
        <w:rPr>
          <w:rFonts w:asciiTheme="minorHAnsi" w:hAnsiTheme="minorHAnsi" w:cstheme="minorHAnsi"/>
          <w:sz w:val="100"/>
          <w:szCs w:val="100"/>
        </w:rPr>
      </w:pPr>
    </w:p>
    <w:p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rsidR="00E309A7" w:rsidRPr="003E483C" w:rsidRDefault="0043343B" w:rsidP="00884C37">
      <w:pPr>
        <w:pStyle w:val="2"/>
        <w:ind w:left="284"/>
        <w:jc w:val="center"/>
        <w:rPr>
          <w:rFonts w:asciiTheme="minorHAnsi" w:hAnsiTheme="minorHAnsi" w:cstheme="minorHAnsi"/>
          <w:b/>
          <w:sz w:val="22"/>
          <w:szCs w:val="22"/>
        </w:rPr>
      </w:pPr>
      <w:r w:rsidRPr="003E483C">
        <w:rPr>
          <w:rFonts w:asciiTheme="minorHAnsi" w:hAnsiTheme="minorHAnsi" w:cstheme="minorHAnsi"/>
          <w:sz w:val="72"/>
          <w:szCs w:val="72"/>
        </w:rPr>
        <w:br w:type="page"/>
      </w:r>
    </w:p>
    <w:p w:rsidR="002B6049" w:rsidRPr="002B6049" w:rsidRDefault="002B6049" w:rsidP="002B6049">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2B6049" w:rsidRPr="00B0243F" w:rsidRDefault="002B6049" w:rsidP="002B6049">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Número OM-CONSOL-056-2020</w:t>
      </w:r>
    </w:p>
    <w:p w:rsidR="002B6049" w:rsidRPr="00B0243F" w:rsidRDefault="002B6049" w:rsidP="002B6049">
      <w:pPr>
        <w:tabs>
          <w:tab w:val="left" w:pos="426"/>
        </w:tabs>
        <w:ind w:left="864"/>
        <w:jc w:val="center"/>
        <w:rPr>
          <w:rFonts w:asciiTheme="minorHAnsi" w:eastAsia="Calibri" w:hAnsiTheme="minorHAnsi" w:cstheme="minorHAnsi"/>
          <w:b/>
          <w:i/>
          <w:sz w:val="26"/>
          <w:szCs w:val="26"/>
          <w:lang w:val="es-MX"/>
        </w:rPr>
      </w:pPr>
    </w:p>
    <w:p w:rsidR="00B0243F" w:rsidRDefault="002B6049" w:rsidP="002B6049">
      <w:pPr>
        <w:tabs>
          <w:tab w:val="left" w:pos="426"/>
        </w:tabs>
        <w:ind w:right="-702" w:hanging="450"/>
        <w:jc w:val="center"/>
        <w:rPr>
          <w:rFonts w:asciiTheme="minorHAnsi" w:eastAsia="Calibri" w:hAnsiTheme="minorHAnsi" w:cstheme="minorHAnsi"/>
          <w:b/>
          <w:iCs/>
          <w:sz w:val="26"/>
          <w:szCs w:val="26"/>
          <w:lang w:val="es-MX"/>
        </w:rPr>
      </w:pPr>
      <w:r w:rsidRPr="00B0243F">
        <w:rPr>
          <w:rFonts w:asciiTheme="minorHAnsi" w:eastAsia="Calibri" w:hAnsiTheme="minorHAnsi" w:cstheme="minorHAnsi"/>
          <w:b/>
          <w:iCs/>
          <w:sz w:val="26"/>
          <w:szCs w:val="26"/>
        </w:rPr>
        <w:t>“Suministro</w:t>
      </w:r>
      <w:r w:rsidRPr="00B0243F">
        <w:rPr>
          <w:rFonts w:asciiTheme="minorHAnsi" w:eastAsia="Calibri" w:hAnsiTheme="minorHAnsi" w:cstheme="minorHAnsi"/>
          <w:b/>
          <w:iCs/>
          <w:sz w:val="26"/>
          <w:szCs w:val="26"/>
          <w:lang w:val="es-MX"/>
        </w:rPr>
        <w:t xml:space="preserve"> de artículos de papelería y limpieza </w:t>
      </w:r>
    </w:p>
    <w:p w:rsidR="002B6049" w:rsidRPr="00B0243F" w:rsidRDefault="002B6049" w:rsidP="002B6049">
      <w:pPr>
        <w:tabs>
          <w:tab w:val="left" w:pos="426"/>
        </w:tabs>
        <w:ind w:right="-702" w:hanging="450"/>
        <w:jc w:val="center"/>
        <w:rPr>
          <w:rFonts w:asciiTheme="minorHAnsi" w:eastAsia="Calibri" w:hAnsiTheme="minorHAnsi" w:cstheme="minorHAnsi"/>
          <w:b/>
          <w:iCs/>
          <w:sz w:val="26"/>
          <w:szCs w:val="26"/>
          <w:lang w:val="es-MX"/>
        </w:rPr>
      </w:pPr>
      <w:r w:rsidRPr="00B0243F">
        <w:rPr>
          <w:rFonts w:asciiTheme="minorHAnsi" w:eastAsia="Calibri" w:hAnsiTheme="minorHAnsi" w:cstheme="minorHAnsi"/>
          <w:b/>
          <w:iCs/>
          <w:sz w:val="26"/>
          <w:szCs w:val="26"/>
          <w:lang w:val="es-MX"/>
        </w:rPr>
        <w:t>para entidades paraestatales del estado de Baja California”</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142"/>
          <w:tab w:val="left" w:pos="450"/>
        </w:tabs>
        <w:ind w:left="-90" w:right="-342"/>
        <w:jc w:val="both"/>
        <w:rPr>
          <w:rFonts w:asciiTheme="minorHAnsi" w:hAnsiTheme="minorHAnsi" w:cstheme="minorHAnsi"/>
          <w:sz w:val="24"/>
        </w:rPr>
      </w:pPr>
      <w:r w:rsidRPr="002B6049">
        <w:rPr>
          <w:rFonts w:asciiTheme="minorHAnsi" w:hAnsiTheme="minorHAnsi" w:cstheme="minorHAnsi"/>
          <w:sz w:val="24"/>
        </w:rPr>
        <w:t>DESCRIPCIÓN GENERAL DE LOS BIENES A SUMINISTRAR Y CONDICIONES QUE DEBERÁN CUBRIR LOS LICITANTES EN SUS PROPOSICIONES.</w:t>
      </w:r>
    </w:p>
    <w:p w:rsidR="002B6049" w:rsidRPr="002B6049" w:rsidRDefault="002B6049" w:rsidP="002B6049">
      <w:pPr>
        <w:tabs>
          <w:tab w:val="left" w:pos="142"/>
        </w:tabs>
        <w:ind w:left="-90" w:right="-342"/>
        <w:jc w:val="both"/>
        <w:rPr>
          <w:rFonts w:asciiTheme="minorHAnsi" w:hAnsiTheme="minorHAnsi" w:cstheme="minorHAnsi"/>
          <w:sz w:val="24"/>
        </w:rPr>
      </w:pPr>
    </w:p>
    <w:p w:rsidR="002B6049" w:rsidRPr="002B6049" w:rsidRDefault="002B6049" w:rsidP="002B6049">
      <w:pPr>
        <w:tabs>
          <w:tab w:val="left" w:pos="142"/>
          <w:tab w:val="left" w:pos="6113"/>
        </w:tabs>
        <w:ind w:left="-90" w:right="-342"/>
        <w:jc w:val="both"/>
        <w:rPr>
          <w:rFonts w:asciiTheme="minorHAnsi" w:hAnsiTheme="minorHAnsi" w:cstheme="minorHAnsi"/>
          <w:sz w:val="24"/>
        </w:rPr>
      </w:pPr>
      <w:r w:rsidRPr="002B6049">
        <w:rPr>
          <w:rFonts w:asciiTheme="minorHAnsi" w:hAnsiTheme="minorHAnsi" w:cstheme="minorHAnsi"/>
          <w:sz w:val="24"/>
        </w:rPr>
        <w:t>Contrato abierto (cantidades mínimas y máximas)</w:t>
      </w:r>
      <w:r w:rsidRPr="002B6049">
        <w:rPr>
          <w:rFonts w:asciiTheme="minorHAnsi" w:hAnsiTheme="minorHAnsi" w:cstheme="minorHAnsi"/>
          <w:sz w:val="24"/>
        </w:rPr>
        <w:tab/>
      </w:r>
    </w:p>
    <w:p w:rsidR="002B6049" w:rsidRPr="00C37EBC" w:rsidRDefault="002B6049" w:rsidP="002B6049">
      <w:pPr>
        <w:tabs>
          <w:tab w:val="left" w:pos="426"/>
        </w:tabs>
        <w:jc w:val="both"/>
        <w:rPr>
          <w:rFonts w:asciiTheme="minorHAnsi" w:eastAsia="Calibri" w:hAnsiTheme="minorHAnsi" w:cstheme="minorHAnsi"/>
          <w:sz w:val="26"/>
          <w:szCs w:val="26"/>
        </w:rPr>
      </w:pPr>
    </w:p>
    <w:p w:rsidR="002B6049" w:rsidRPr="00C37EBC" w:rsidRDefault="002B6049" w:rsidP="002B6049">
      <w:pPr>
        <w:numPr>
          <w:ilvl w:val="0"/>
          <w:numId w:val="24"/>
        </w:numPr>
        <w:tabs>
          <w:tab w:val="left" w:pos="142"/>
        </w:tabs>
        <w:ind w:left="90" w:right="-342" w:hanging="180"/>
        <w:jc w:val="both"/>
        <w:rPr>
          <w:rFonts w:asciiTheme="minorHAnsi" w:eastAsia="Times New Roman" w:hAnsiTheme="minorHAnsi" w:cstheme="minorHAnsi"/>
          <w:bCs/>
          <w:iCs/>
          <w:color w:val="44546A" w:themeColor="text2"/>
          <w:sz w:val="26"/>
          <w:szCs w:val="26"/>
          <w:u w:val="single"/>
          <w:lang w:val="es-MX"/>
        </w:rPr>
      </w:pPr>
      <w:r w:rsidRPr="00C37EBC">
        <w:rPr>
          <w:rFonts w:asciiTheme="minorHAnsi" w:hAnsiTheme="minorHAnsi" w:cstheme="minorHAnsi"/>
          <w:b/>
          <w:color w:val="44546A" w:themeColor="text2"/>
          <w:sz w:val="26"/>
          <w:szCs w:val="26"/>
          <w:u w:val="single"/>
        </w:rPr>
        <w:t xml:space="preserve">Paquete: </w:t>
      </w:r>
      <w:r w:rsidRPr="00C37EBC">
        <w:rPr>
          <w:rFonts w:asciiTheme="minorHAnsi" w:eastAsia="Times New Roman" w:hAnsiTheme="minorHAnsi" w:cstheme="minorHAnsi"/>
          <w:b/>
          <w:bCs/>
          <w:iCs/>
          <w:color w:val="44546A" w:themeColor="text2"/>
          <w:sz w:val="26"/>
          <w:szCs w:val="26"/>
          <w:u w:val="single"/>
          <w:lang w:val="es-MX"/>
        </w:rPr>
        <w:t>INSTITUTO DE SEGURIDAD Y SERVICIOS SOCIALES DE LOS TRABAJADORES DEL GOBIERNO Y MUNICIPIOS DEL ESTADO DE BAJA CALIFORNIA “ISSSTECALI”</w:t>
      </w:r>
      <w:r w:rsidRPr="00C37EBC">
        <w:rPr>
          <w:rFonts w:asciiTheme="minorHAnsi" w:eastAsia="Times New Roman" w:hAnsiTheme="minorHAnsi" w:cstheme="minorHAnsi"/>
          <w:bCs/>
          <w:iCs/>
          <w:color w:val="44546A" w:themeColor="text2"/>
          <w:sz w:val="26"/>
          <w:szCs w:val="26"/>
          <w:u w:val="single"/>
          <w:lang w:val="es-MX"/>
        </w:rPr>
        <w:t xml:space="preserve"> </w:t>
      </w:r>
    </w:p>
    <w:p w:rsidR="002B6049" w:rsidRPr="002B6049" w:rsidRDefault="002B6049" w:rsidP="002B6049">
      <w:pPr>
        <w:tabs>
          <w:tab w:val="left" w:pos="142"/>
        </w:tabs>
        <w:ind w:right="-342"/>
        <w:jc w:val="both"/>
        <w:rPr>
          <w:rFonts w:asciiTheme="minorHAnsi" w:eastAsia="Times New Roman" w:hAnsiTheme="minorHAnsi" w:cstheme="minorHAnsi"/>
          <w:bCs/>
          <w:iCs/>
          <w:color w:val="44546A" w:themeColor="text2"/>
          <w:sz w:val="24"/>
          <w:szCs w:val="24"/>
          <w:u w:val="single"/>
          <w:lang w:val="es-MX"/>
        </w:rPr>
      </w:pPr>
    </w:p>
    <w:p w:rsidR="002B6049" w:rsidRPr="002B6049" w:rsidRDefault="002B6049" w:rsidP="002B6049">
      <w:pPr>
        <w:ind w:left="-90" w:right="-342"/>
        <w:jc w:val="both"/>
        <w:rPr>
          <w:rFonts w:asciiTheme="minorHAnsi" w:hAnsiTheme="minorHAnsi" w:cstheme="minorHAnsi"/>
          <w:sz w:val="24"/>
          <w:szCs w:val="24"/>
        </w:rPr>
      </w:pPr>
      <w:r w:rsidRPr="002B6049">
        <w:rPr>
          <w:rFonts w:asciiTheme="minorHAnsi" w:hAnsiTheme="minorHAnsi" w:cstheme="minorHAnsi"/>
          <w:sz w:val="24"/>
          <w:szCs w:val="24"/>
        </w:rPr>
        <w:t>Los contratos que se deriven del presente proceso de lic</w:t>
      </w:r>
      <w:r>
        <w:rPr>
          <w:rFonts w:asciiTheme="minorHAnsi" w:hAnsiTheme="minorHAnsi" w:cstheme="minorHAnsi"/>
          <w:sz w:val="24"/>
          <w:szCs w:val="24"/>
        </w:rPr>
        <w:t>itación, tendrán vigencia del 07</w:t>
      </w:r>
      <w:r w:rsidRPr="002B6049">
        <w:rPr>
          <w:rFonts w:asciiTheme="minorHAnsi" w:hAnsiTheme="minorHAnsi" w:cstheme="minorHAnsi"/>
          <w:sz w:val="24"/>
          <w:szCs w:val="24"/>
        </w:rPr>
        <w:t xml:space="preserve"> de </w:t>
      </w:r>
      <w:r>
        <w:rPr>
          <w:rFonts w:asciiTheme="minorHAnsi" w:hAnsiTheme="minorHAnsi" w:cstheme="minorHAnsi"/>
          <w:sz w:val="24"/>
          <w:szCs w:val="24"/>
        </w:rPr>
        <w:t>abril</w:t>
      </w:r>
      <w:r w:rsidRPr="002B6049">
        <w:rPr>
          <w:rFonts w:asciiTheme="minorHAnsi" w:hAnsiTheme="minorHAnsi" w:cstheme="minorHAnsi"/>
          <w:sz w:val="24"/>
          <w:szCs w:val="24"/>
        </w:rPr>
        <w:t xml:space="preserve"> de 2020 al 31 de diciembre de 2020. </w:t>
      </w:r>
    </w:p>
    <w:p w:rsidR="002B6049" w:rsidRPr="002B6049" w:rsidRDefault="002B6049" w:rsidP="002B6049">
      <w:pPr>
        <w:tabs>
          <w:tab w:val="left" w:pos="142"/>
        </w:tabs>
        <w:ind w:right="-342"/>
        <w:jc w:val="both"/>
        <w:rPr>
          <w:rFonts w:asciiTheme="minorHAnsi" w:eastAsia="Times New Roman" w:hAnsiTheme="minorHAnsi" w:cstheme="minorHAnsi"/>
          <w:bCs/>
          <w:iCs/>
          <w:color w:val="44546A" w:themeColor="text2"/>
          <w:sz w:val="24"/>
          <w:szCs w:val="24"/>
          <w:u w:val="single"/>
        </w:rPr>
      </w:pPr>
    </w:p>
    <w:p w:rsidR="002B6049" w:rsidRPr="002B6049" w:rsidRDefault="002B6049" w:rsidP="002B6049">
      <w:pPr>
        <w:ind w:left="-90" w:right="-342"/>
        <w:jc w:val="both"/>
        <w:rPr>
          <w:rFonts w:asciiTheme="minorHAnsi" w:hAnsiTheme="minorHAnsi" w:cstheme="minorHAnsi"/>
          <w:sz w:val="18"/>
          <w:szCs w:val="18"/>
        </w:rPr>
      </w:pPr>
      <w:r w:rsidRPr="002B6049">
        <w:rPr>
          <w:rFonts w:asciiTheme="minorHAnsi" w:hAnsiTheme="minorHAnsi" w:cstheme="minorHAnsi"/>
          <w:sz w:val="24"/>
          <w:szCs w:val="24"/>
        </w:rPr>
        <w:t>Salvo que se notifique la terminación anticipada o recisión del servicio, según lo dispuesto en estas bases de licitación y el contrato respectivo.</w:t>
      </w:r>
    </w:p>
    <w:p w:rsidR="002B6049" w:rsidRPr="002B6049" w:rsidRDefault="002B6049" w:rsidP="002B6049">
      <w:pPr>
        <w:tabs>
          <w:tab w:val="left" w:pos="142"/>
        </w:tabs>
        <w:ind w:left="-90" w:right="-342"/>
        <w:jc w:val="both"/>
        <w:rPr>
          <w:rFonts w:asciiTheme="minorHAnsi" w:eastAsia="Times New Roman" w:hAnsiTheme="minorHAnsi" w:cstheme="minorHAnsi"/>
          <w:b/>
          <w:bCs/>
          <w:iCs/>
          <w:color w:val="44546A" w:themeColor="text2"/>
          <w:sz w:val="24"/>
          <w:szCs w:val="24"/>
          <w:u w:val="single"/>
        </w:rPr>
      </w:pPr>
    </w:p>
    <w:p w:rsidR="002B6049" w:rsidRPr="002B6049" w:rsidRDefault="002B6049" w:rsidP="002B6049">
      <w:pPr>
        <w:ind w:left="-90" w:right="-342"/>
        <w:jc w:val="both"/>
        <w:rPr>
          <w:rFonts w:asciiTheme="minorHAnsi" w:hAnsiTheme="minorHAnsi" w:cstheme="minorHAnsi"/>
          <w:sz w:val="24"/>
          <w:szCs w:val="24"/>
        </w:rPr>
      </w:pPr>
      <w:r w:rsidRPr="002B6049">
        <w:rPr>
          <w:rFonts w:asciiTheme="minorHAnsi" w:hAnsiTheme="minorHAnsi" w:cstheme="minorHAnsi"/>
          <w:sz w:val="24"/>
          <w:szCs w:val="24"/>
        </w:rPr>
        <w:t xml:space="preserve">El suministro de los bienes objeto de esta licitación deberá realizarse en un plazo máximo </w:t>
      </w:r>
      <w:r w:rsidRPr="002B6049">
        <w:rPr>
          <w:rFonts w:asciiTheme="minorHAnsi" w:hAnsiTheme="minorHAnsi" w:cstheme="minorHAnsi"/>
          <w:b/>
          <w:sz w:val="24"/>
          <w:szCs w:val="24"/>
        </w:rPr>
        <w:t>10 (diez) días naturales</w:t>
      </w:r>
      <w:r w:rsidRPr="002B6049">
        <w:rPr>
          <w:rFonts w:asciiTheme="minorHAnsi" w:hAnsiTheme="minorHAnsi" w:cstheme="minorHAnsi"/>
          <w:sz w:val="24"/>
          <w:szCs w:val="24"/>
        </w:rPr>
        <w:t xml:space="preserve"> posteriores a la notificación de la orden de compra elaborada por el Departamento de Compras del “ISSSTECALI”. La notificación se realizará a través de correo electrónico. </w:t>
      </w:r>
    </w:p>
    <w:p w:rsidR="002B6049" w:rsidRPr="002B6049" w:rsidRDefault="002B6049" w:rsidP="002B6049">
      <w:pPr>
        <w:tabs>
          <w:tab w:val="left" w:pos="426"/>
        </w:tabs>
        <w:jc w:val="both"/>
        <w:rPr>
          <w:rFonts w:asciiTheme="minorHAnsi" w:eastAsia="Calibri" w:hAnsiTheme="minorHAnsi" w:cstheme="minorHAnsi"/>
          <w:sz w:val="24"/>
          <w:szCs w:val="24"/>
          <w:lang w:val="es-MX"/>
        </w:rPr>
      </w:pPr>
    </w:p>
    <w:p w:rsidR="002B6049" w:rsidRPr="002B6049" w:rsidRDefault="002B6049" w:rsidP="002B6049">
      <w:pPr>
        <w:tabs>
          <w:tab w:val="left" w:pos="426"/>
        </w:tabs>
        <w:jc w:val="both"/>
        <w:rPr>
          <w:rFonts w:asciiTheme="minorHAnsi" w:eastAsia="Calibri" w:hAnsiTheme="minorHAnsi" w:cstheme="minorHAnsi"/>
          <w:b/>
          <w:sz w:val="24"/>
          <w:szCs w:val="24"/>
          <w:lang w:val="es-MX"/>
        </w:rPr>
      </w:pPr>
      <w:r w:rsidRPr="002B6049">
        <w:rPr>
          <w:rFonts w:asciiTheme="minorHAnsi" w:eastAsia="Calibri" w:hAnsiTheme="minorHAnsi" w:cstheme="minorHAnsi"/>
          <w:b/>
          <w:sz w:val="24"/>
          <w:szCs w:val="24"/>
          <w:lang w:val="es-MX"/>
        </w:rPr>
        <w:t>PAQUETE 1:</w:t>
      </w:r>
      <w:r w:rsidRPr="002B6049">
        <w:rPr>
          <w:rFonts w:asciiTheme="minorHAnsi" w:eastAsia="Times New Roman" w:hAnsiTheme="minorHAnsi" w:cstheme="minorHAnsi"/>
          <w:b/>
          <w:bCs/>
          <w:iCs/>
          <w:color w:val="000000"/>
          <w:sz w:val="24"/>
          <w:szCs w:val="24"/>
          <w:lang w:val="es-MX"/>
        </w:rPr>
        <w:t xml:space="preserve"> MATERIAL DE LIMPIEZA</w:t>
      </w:r>
    </w:p>
    <w:p w:rsidR="004C7FA7" w:rsidRPr="002B6049" w:rsidRDefault="004C7FA7" w:rsidP="00906817">
      <w:pPr>
        <w:pStyle w:val="2"/>
        <w:ind w:left="426" w:right="182"/>
        <w:jc w:val="center"/>
        <w:rPr>
          <w:rFonts w:asciiTheme="minorHAnsi" w:hAnsiTheme="minorHAnsi" w:cstheme="minorHAnsi"/>
          <w:b/>
          <w:sz w:val="22"/>
          <w:szCs w:val="22"/>
          <w:lang w:val="es-MX"/>
        </w:rPr>
      </w:pPr>
    </w:p>
    <w:p w:rsidR="004C7FA7" w:rsidRDefault="004C7FA7" w:rsidP="002B6049">
      <w:pPr>
        <w:pStyle w:val="2"/>
        <w:ind w:left="0" w:right="182"/>
        <w:rPr>
          <w:rFonts w:asciiTheme="minorHAnsi" w:hAnsiTheme="minorHAnsi" w:cstheme="minorHAnsi"/>
          <w:b/>
          <w:sz w:val="22"/>
          <w:szCs w:val="22"/>
        </w:rPr>
      </w:pPr>
    </w:p>
    <w:tbl>
      <w:tblPr>
        <w:tblStyle w:val="Tablaconcuadrcula"/>
        <w:tblW w:w="9758" w:type="dxa"/>
        <w:jc w:val="center"/>
        <w:tblLook w:val="04A0" w:firstRow="1" w:lastRow="0" w:firstColumn="1" w:lastColumn="0" w:noHBand="0" w:noVBand="1"/>
      </w:tblPr>
      <w:tblGrid>
        <w:gridCol w:w="1255"/>
        <w:gridCol w:w="1303"/>
        <w:gridCol w:w="2657"/>
        <w:gridCol w:w="1890"/>
        <w:gridCol w:w="1271"/>
        <w:gridCol w:w="1382"/>
      </w:tblGrid>
      <w:tr w:rsidR="002B6049" w:rsidRPr="002B6049" w:rsidTr="002B6049">
        <w:trPr>
          <w:trHeight w:val="404"/>
          <w:jc w:val="center"/>
        </w:trPr>
        <w:tc>
          <w:tcPr>
            <w:tcW w:w="1255" w:type="dxa"/>
            <w:vMerge w:val="restart"/>
            <w:shd w:val="clear" w:color="auto" w:fill="F2F2F2" w:themeFill="background1" w:themeFillShade="F2"/>
            <w:noWrap/>
            <w:vAlign w:val="center"/>
            <w:hideMark/>
          </w:tcPr>
          <w:p w:rsidR="002B6049" w:rsidRPr="002B6049" w:rsidRDefault="002B6049" w:rsidP="002B6049">
            <w:pPr>
              <w:pStyle w:val="2"/>
              <w:tabs>
                <w:tab w:val="left" w:pos="607"/>
              </w:tabs>
              <w:ind w:left="413" w:right="182" w:hanging="413"/>
              <w:rPr>
                <w:rFonts w:asciiTheme="minorHAnsi" w:hAnsiTheme="minorHAnsi" w:cstheme="minorHAnsi"/>
                <w:b/>
                <w:bCs/>
                <w:sz w:val="22"/>
                <w:szCs w:val="22"/>
                <w:lang w:val="es-MX"/>
              </w:rPr>
            </w:pPr>
            <w:r w:rsidRPr="002B6049">
              <w:rPr>
                <w:rFonts w:asciiTheme="minorHAnsi" w:hAnsiTheme="minorHAnsi" w:cstheme="minorHAnsi"/>
                <w:b/>
                <w:bCs/>
                <w:sz w:val="22"/>
                <w:szCs w:val="22"/>
              </w:rPr>
              <w:t>PARTIDA</w:t>
            </w:r>
          </w:p>
        </w:tc>
        <w:tc>
          <w:tcPr>
            <w:tcW w:w="8503" w:type="dxa"/>
            <w:gridSpan w:val="5"/>
            <w:shd w:val="clear" w:color="auto" w:fill="F2F2F2" w:themeFill="background1" w:themeFillShade="F2"/>
            <w:noWrap/>
            <w:vAlign w:val="center"/>
            <w:hideMark/>
          </w:tcPr>
          <w:p w:rsidR="002B6049" w:rsidRPr="002B6049" w:rsidRDefault="002B6049" w:rsidP="002B6049">
            <w:pPr>
              <w:pStyle w:val="2"/>
              <w:ind w:left="426" w:right="182" w:hanging="426"/>
              <w:jc w:val="center"/>
              <w:rPr>
                <w:rFonts w:asciiTheme="minorHAnsi" w:hAnsiTheme="minorHAnsi" w:cstheme="minorHAnsi"/>
                <w:b/>
                <w:bCs/>
                <w:sz w:val="22"/>
                <w:szCs w:val="22"/>
              </w:rPr>
            </w:pPr>
            <w:r w:rsidRPr="002B6049">
              <w:rPr>
                <w:rFonts w:asciiTheme="minorHAnsi" w:hAnsiTheme="minorHAnsi" w:cstheme="minorHAnsi"/>
                <w:b/>
                <w:bCs/>
                <w:sz w:val="22"/>
                <w:szCs w:val="22"/>
              </w:rPr>
              <w:t>MATERIAL DE LIMPIEZA</w:t>
            </w:r>
          </w:p>
        </w:tc>
      </w:tr>
      <w:tr w:rsidR="002B6049" w:rsidRPr="002B6049" w:rsidTr="002B6049">
        <w:trPr>
          <w:trHeight w:val="1320"/>
          <w:jc w:val="center"/>
        </w:trPr>
        <w:tc>
          <w:tcPr>
            <w:tcW w:w="1255" w:type="dxa"/>
            <w:vMerge/>
            <w:shd w:val="clear" w:color="auto" w:fill="F2F2F2" w:themeFill="background1" w:themeFillShade="F2"/>
            <w:vAlign w:val="center"/>
            <w:hideMark/>
          </w:tcPr>
          <w:p w:rsidR="002B6049" w:rsidRPr="002B6049" w:rsidRDefault="002B6049" w:rsidP="002B6049">
            <w:pPr>
              <w:pStyle w:val="2"/>
              <w:ind w:left="426" w:right="182" w:hanging="426"/>
              <w:jc w:val="center"/>
              <w:rPr>
                <w:rFonts w:asciiTheme="minorHAnsi" w:hAnsiTheme="minorHAnsi" w:cstheme="minorHAnsi"/>
                <w:b/>
                <w:bCs/>
                <w:sz w:val="22"/>
                <w:szCs w:val="22"/>
              </w:rPr>
            </w:pPr>
          </w:p>
        </w:tc>
        <w:tc>
          <w:tcPr>
            <w:tcW w:w="1303" w:type="dxa"/>
            <w:shd w:val="clear" w:color="auto" w:fill="F2F2F2" w:themeFill="background1" w:themeFillShade="F2"/>
            <w:vAlign w:val="center"/>
            <w:hideMark/>
          </w:tcPr>
          <w:p w:rsidR="002B6049" w:rsidRPr="002B6049" w:rsidRDefault="002B6049" w:rsidP="002B6049">
            <w:pPr>
              <w:pStyle w:val="2"/>
              <w:ind w:left="426" w:right="182" w:hanging="426"/>
              <w:rPr>
                <w:rFonts w:asciiTheme="minorHAnsi" w:hAnsiTheme="minorHAnsi" w:cstheme="minorHAnsi"/>
                <w:b/>
                <w:bCs/>
                <w:sz w:val="22"/>
                <w:szCs w:val="22"/>
              </w:rPr>
            </w:pPr>
            <w:r w:rsidRPr="002B6049">
              <w:rPr>
                <w:rFonts w:asciiTheme="minorHAnsi" w:hAnsiTheme="minorHAnsi" w:cstheme="minorHAnsi"/>
                <w:b/>
                <w:bCs/>
                <w:sz w:val="22"/>
                <w:szCs w:val="22"/>
              </w:rPr>
              <w:t>CLAVE</w:t>
            </w:r>
          </w:p>
        </w:tc>
        <w:tc>
          <w:tcPr>
            <w:tcW w:w="2657" w:type="dxa"/>
            <w:shd w:val="clear" w:color="auto" w:fill="F2F2F2" w:themeFill="background1" w:themeFillShade="F2"/>
            <w:vAlign w:val="center"/>
            <w:hideMark/>
          </w:tcPr>
          <w:p w:rsidR="002B6049" w:rsidRPr="002B6049" w:rsidRDefault="002B6049" w:rsidP="002B6049">
            <w:pPr>
              <w:pStyle w:val="2"/>
              <w:ind w:left="426" w:right="182" w:hanging="426"/>
              <w:rPr>
                <w:rFonts w:asciiTheme="minorHAnsi" w:hAnsiTheme="minorHAnsi" w:cstheme="minorHAnsi"/>
                <w:b/>
                <w:bCs/>
                <w:sz w:val="22"/>
                <w:szCs w:val="22"/>
              </w:rPr>
            </w:pPr>
            <w:r w:rsidRPr="002B6049">
              <w:rPr>
                <w:rFonts w:asciiTheme="minorHAnsi" w:hAnsiTheme="minorHAnsi" w:cstheme="minorHAnsi"/>
                <w:b/>
                <w:bCs/>
                <w:sz w:val="22"/>
                <w:szCs w:val="22"/>
              </w:rPr>
              <w:t>DESCRIPCIÓN</w:t>
            </w:r>
          </w:p>
        </w:tc>
        <w:tc>
          <w:tcPr>
            <w:tcW w:w="1890" w:type="dxa"/>
            <w:shd w:val="clear" w:color="auto" w:fill="F2F2F2" w:themeFill="background1" w:themeFillShade="F2"/>
            <w:noWrap/>
            <w:vAlign w:val="center"/>
            <w:hideMark/>
          </w:tcPr>
          <w:p w:rsidR="002B6049" w:rsidRPr="002B6049" w:rsidRDefault="002B6049" w:rsidP="002B6049">
            <w:pPr>
              <w:pStyle w:val="2"/>
              <w:ind w:left="426" w:right="182" w:hanging="426"/>
              <w:rPr>
                <w:rFonts w:asciiTheme="minorHAnsi" w:hAnsiTheme="minorHAnsi" w:cstheme="minorHAnsi"/>
                <w:b/>
                <w:bCs/>
                <w:sz w:val="22"/>
                <w:szCs w:val="22"/>
              </w:rPr>
            </w:pPr>
            <w:r w:rsidRPr="002B6049">
              <w:rPr>
                <w:rFonts w:asciiTheme="minorHAnsi" w:hAnsiTheme="minorHAnsi" w:cstheme="minorHAnsi"/>
                <w:b/>
                <w:bCs/>
                <w:sz w:val="22"/>
                <w:szCs w:val="22"/>
              </w:rPr>
              <w:t>UNIDAD</w:t>
            </w:r>
          </w:p>
        </w:tc>
        <w:tc>
          <w:tcPr>
            <w:tcW w:w="1271" w:type="dxa"/>
            <w:shd w:val="clear" w:color="auto" w:fill="F2F2F2" w:themeFill="background1" w:themeFillShade="F2"/>
            <w:vAlign w:val="center"/>
            <w:hideMark/>
          </w:tcPr>
          <w:p w:rsidR="002B6049" w:rsidRPr="002B6049" w:rsidRDefault="002B6049" w:rsidP="002B6049">
            <w:pPr>
              <w:pStyle w:val="2"/>
              <w:ind w:left="426" w:right="182" w:hanging="426"/>
              <w:rPr>
                <w:rFonts w:asciiTheme="minorHAnsi" w:hAnsiTheme="minorHAnsi" w:cstheme="minorHAnsi"/>
                <w:b/>
                <w:bCs/>
                <w:sz w:val="22"/>
                <w:szCs w:val="22"/>
              </w:rPr>
            </w:pPr>
            <w:r w:rsidRPr="002B6049">
              <w:rPr>
                <w:rFonts w:asciiTheme="minorHAnsi" w:hAnsiTheme="minorHAnsi" w:cstheme="minorHAnsi"/>
                <w:b/>
                <w:bCs/>
                <w:sz w:val="22"/>
                <w:szCs w:val="22"/>
              </w:rPr>
              <w:t>MINIMO</w:t>
            </w:r>
          </w:p>
        </w:tc>
        <w:tc>
          <w:tcPr>
            <w:tcW w:w="1382" w:type="dxa"/>
            <w:shd w:val="clear" w:color="auto" w:fill="F2F2F2" w:themeFill="background1" w:themeFillShade="F2"/>
            <w:noWrap/>
            <w:vAlign w:val="center"/>
            <w:hideMark/>
          </w:tcPr>
          <w:p w:rsidR="002B6049" w:rsidRPr="002B6049" w:rsidRDefault="002B6049" w:rsidP="002B6049">
            <w:pPr>
              <w:pStyle w:val="2"/>
              <w:ind w:left="426" w:right="182" w:hanging="426"/>
              <w:rPr>
                <w:rFonts w:asciiTheme="minorHAnsi" w:hAnsiTheme="minorHAnsi" w:cstheme="minorHAnsi"/>
                <w:b/>
                <w:bCs/>
                <w:sz w:val="22"/>
                <w:szCs w:val="22"/>
              </w:rPr>
            </w:pPr>
            <w:r w:rsidRPr="002B6049">
              <w:rPr>
                <w:rFonts w:asciiTheme="minorHAnsi" w:hAnsiTheme="minorHAnsi" w:cstheme="minorHAnsi"/>
                <w:b/>
                <w:bCs/>
                <w:sz w:val="22"/>
                <w:szCs w:val="22"/>
              </w:rPr>
              <w:t>MAXIMO</w:t>
            </w:r>
          </w:p>
        </w:tc>
      </w:tr>
      <w:tr w:rsidR="002B6049" w:rsidRPr="002B6049" w:rsidTr="002B6049">
        <w:trPr>
          <w:trHeight w:val="55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U002</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ACEITE PARA MUEBLES EN AEROSOL</w:t>
            </w:r>
          </w:p>
        </w:tc>
        <w:tc>
          <w:tcPr>
            <w:tcW w:w="1890" w:type="dxa"/>
            <w:vAlign w:val="center"/>
            <w:hideMark/>
          </w:tcPr>
          <w:p w:rsidR="002B6049" w:rsidRPr="002B6049" w:rsidRDefault="00AD5F7C" w:rsidP="00AD5F7C">
            <w:pPr>
              <w:pStyle w:val="2"/>
              <w:ind w:left="0" w:right="72"/>
              <w:rPr>
                <w:rFonts w:asciiTheme="minorHAnsi" w:hAnsiTheme="minorHAnsi" w:cstheme="minorHAnsi"/>
                <w:sz w:val="22"/>
                <w:szCs w:val="22"/>
              </w:rPr>
            </w:pPr>
            <w:r>
              <w:rPr>
                <w:rFonts w:asciiTheme="minorHAnsi" w:hAnsiTheme="minorHAnsi" w:cstheme="minorHAnsi"/>
                <w:sz w:val="22"/>
                <w:szCs w:val="22"/>
              </w:rPr>
              <w:t xml:space="preserve">BOTE DE 300 GR A </w:t>
            </w:r>
            <w:r w:rsidR="002B6049" w:rsidRPr="002B6049">
              <w:rPr>
                <w:rFonts w:asciiTheme="minorHAnsi" w:hAnsiTheme="minorHAnsi" w:cstheme="minorHAnsi"/>
                <w:sz w:val="22"/>
                <w:szCs w:val="22"/>
              </w:rPr>
              <w:t>360 GR</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800</w:t>
            </w:r>
          </w:p>
        </w:tc>
      </w:tr>
      <w:tr w:rsidR="002B6049" w:rsidRPr="002B6049" w:rsidTr="002B6049">
        <w:trPr>
          <w:trHeight w:val="55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U003</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ACEITE PARA TRATADO </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GALON</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r>
      <w:tr w:rsidR="002B6049" w:rsidRPr="002B6049" w:rsidTr="002B6049">
        <w:trPr>
          <w:trHeight w:val="88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U004</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ACIDO MURIATICO CON UNA CONCENTRACION DE ACIDO CLORHIDRICO AL 12.5%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GALON</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64</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160</w:t>
            </w:r>
          </w:p>
        </w:tc>
      </w:tr>
      <w:tr w:rsidR="002B6049" w:rsidRPr="002B6049" w:rsidTr="002B6049">
        <w:trPr>
          <w:trHeight w:val="88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lastRenderedPageBreak/>
              <w:t>4</w:t>
            </w:r>
          </w:p>
        </w:tc>
        <w:tc>
          <w:tcPr>
            <w:tcW w:w="1303" w:type="dxa"/>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U005</w:t>
            </w:r>
          </w:p>
        </w:tc>
        <w:tc>
          <w:tcPr>
            <w:tcW w:w="2657" w:type="dxa"/>
            <w:vAlign w:val="center"/>
            <w:hideMark/>
          </w:tcPr>
          <w:p w:rsidR="002B6049" w:rsidRPr="002B6049" w:rsidRDefault="002B6049" w:rsidP="00AD5F7C">
            <w:pPr>
              <w:pStyle w:val="2"/>
              <w:ind w:left="29" w:right="182"/>
              <w:rPr>
                <w:rFonts w:asciiTheme="minorHAnsi" w:hAnsiTheme="minorHAnsi" w:cstheme="minorHAnsi"/>
                <w:bCs/>
                <w:sz w:val="22"/>
                <w:szCs w:val="22"/>
              </w:rPr>
            </w:pPr>
            <w:r w:rsidRPr="002B6049">
              <w:rPr>
                <w:rFonts w:asciiTheme="minorHAnsi" w:hAnsiTheme="minorHAnsi" w:cstheme="minorHAnsi"/>
                <w:bCs/>
                <w:sz w:val="22"/>
                <w:szCs w:val="22"/>
              </w:rPr>
              <w:t>DETERGENTE BICLORO EN POLVO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bCs/>
                <w:sz w:val="22"/>
                <w:szCs w:val="22"/>
              </w:rPr>
            </w:pPr>
            <w:r w:rsidRPr="002B6049">
              <w:rPr>
                <w:rFonts w:asciiTheme="minorHAnsi" w:hAnsiTheme="minorHAnsi" w:cstheme="minorHAnsi"/>
                <w:bCs/>
                <w:sz w:val="22"/>
                <w:szCs w:val="22"/>
              </w:rPr>
              <w:t>BOTE C/582 GR.</w:t>
            </w:r>
          </w:p>
        </w:tc>
        <w:tc>
          <w:tcPr>
            <w:tcW w:w="1271"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12</w:t>
            </w:r>
          </w:p>
        </w:tc>
        <w:tc>
          <w:tcPr>
            <w:tcW w:w="1382" w:type="dxa"/>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30</w:t>
            </w:r>
          </w:p>
        </w:tc>
      </w:tr>
      <w:tr w:rsidR="002B6049" w:rsidRPr="002B6049" w:rsidTr="002B6049">
        <w:trPr>
          <w:trHeight w:val="102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5</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U011</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AROMATIZANTE, ELIMINADOR DE  OLORES, EN AEROSOL,</w:t>
            </w:r>
          </w:p>
        </w:tc>
        <w:tc>
          <w:tcPr>
            <w:tcW w:w="1890" w:type="dxa"/>
            <w:vAlign w:val="center"/>
            <w:hideMark/>
          </w:tcPr>
          <w:p w:rsidR="002B6049" w:rsidRPr="002B6049" w:rsidRDefault="002B6049" w:rsidP="00AD5F7C">
            <w:pPr>
              <w:pStyle w:val="2"/>
              <w:ind w:left="0" w:right="72"/>
              <w:rPr>
                <w:rFonts w:asciiTheme="minorHAnsi" w:hAnsiTheme="minorHAnsi" w:cstheme="minorHAnsi"/>
                <w:sz w:val="22"/>
                <w:szCs w:val="22"/>
              </w:rPr>
            </w:pPr>
            <w:r w:rsidRPr="002B6049">
              <w:rPr>
                <w:rFonts w:asciiTheme="minorHAnsi" w:hAnsiTheme="minorHAnsi" w:cstheme="minorHAnsi"/>
                <w:sz w:val="22"/>
                <w:szCs w:val="22"/>
              </w:rPr>
              <w:t>BOTE DE 275GR A 325GR</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1300</w:t>
            </w:r>
          </w:p>
        </w:tc>
      </w:tr>
      <w:tr w:rsidR="002B6049" w:rsidRPr="002B6049" w:rsidTr="002B6049">
        <w:trPr>
          <w:trHeight w:val="43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6</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U014</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AROMATIZANTE LIQUIDO </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 xml:space="preserve">GALON </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100</w:t>
            </w:r>
          </w:p>
        </w:tc>
      </w:tr>
      <w:tr w:rsidR="002B6049" w:rsidRPr="002B6049" w:rsidTr="002B6049">
        <w:trPr>
          <w:trHeight w:val="52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7</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U018</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BASE PARA MOTA DE PISO DE 90 CM</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r>
      <w:tr w:rsidR="002B6049" w:rsidRPr="002B6049" w:rsidTr="002B6049">
        <w:trPr>
          <w:trHeight w:val="85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8</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U020</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BOLSA DE PLASTICO PARA BASURA DE 10 GALONES, </w:t>
            </w:r>
            <w:r w:rsidRPr="002B6049">
              <w:rPr>
                <w:rFonts w:asciiTheme="minorHAnsi" w:hAnsiTheme="minorHAnsi" w:cstheme="minorHAnsi"/>
                <w:bCs/>
                <w:sz w:val="22"/>
                <w:szCs w:val="22"/>
              </w:rPr>
              <w:t>1 MM DE ESPESOR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CAJA CON 1000</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50</w:t>
            </w:r>
          </w:p>
        </w:tc>
      </w:tr>
      <w:tr w:rsidR="002B6049" w:rsidRPr="002B6049" w:rsidTr="002B6049">
        <w:trPr>
          <w:trHeight w:val="69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9</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U022</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BOLSA DE PLASTICO PARA BASURA DE 15 GALONES, </w:t>
            </w:r>
            <w:r w:rsidRPr="002B6049">
              <w:rPr>
                <w:rFonts w:asciiTheme="minorHAnsi" w:hAnsiTheme="minorHAnsi" w:cstheme="minorHAnsi"/>
                <w:bCs/>
                <w:sz w:val="22"/>
                <w:szCs w:val="22"/>
              </w:rPr>
              <w:t>1 MM DE ESPESOR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CAJA CON 1000</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160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400</w:t>
            </w:r>
          </w:p>
        </w:tc>
      </w:tr>
      <w:tr w:rsidR="002B6049" w:rsidRPr="002B6049" w:rsidTr="002B6049">
        <w:trPr>
          <w:trHeight w:val="76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10</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U023</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BOLSA DE PLASTICO PARA BASURA DE 33 GALONES, </w:t>
            </w:r>
            <w:r w:rsidRPr="002B6049">
              <w:rPr>
                <w:rFonts w:asciiTheme="minorHAnsi" w:hAnsiTheme="minorHAnsi" w:cstheme="minorHAnsi"/>
                <w:bCs/>
                <w:sz w:val="22"/>
                <w:szCs w:val="22"/>
              </w:rPr>
              <w:t>1 MM DE ESPESOR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CAJA CON 200</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300</w:t>
            </w:r>
          </w:p>
        </w:tc>
      </w:tr>
      <w:tr w:rsidR="002B6049" w:rsidRPr="002B6049" w:rsidTr="002B6049">
        <w:trPr>
          <w:trHeight w:val="82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11</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U024</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BOLSA DE PLASTICO PARA BASURA DE 44 GALONES, </w:t>
            </w:r>
            <w:r w:rsidRPr="002B6049">
              <w:rPr>
                <w:rFonts w:asciiTheme="minorHAnsi" w:hAnsiTheme="minorHAnsi" w:cstheme="minorHAnsi"/>
                <w:bCs/>
                <w:sz w:val="22"/>
                <w:szCs w:val="22"/>
              </w:rPr>
              <w:t>1 MM DE ESPESOR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CAJA CON 100</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100</w:t>
            </w:r>
          </w:p>
        </w:tc>
      </w:tr>
      <w:tr w:rsidR="002B6049" w:rsidRPr="002B6049" w:rsidTr="002B6049">
        <w:trPr>
          <w:trHeight w:val="82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12</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U025</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BOLSA DE PLASTICO PARA BASURA DE 48 GALONES</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CAJA CON 100</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r>
      <w:tr w:rsidR="002B6049" w:rsidRPr="002B6049" w:rsidTr="002B6049">
        <w:trPr>
          <w:trHeight w:val="79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13</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U037</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BOTE DE BASURA 10 GALONES</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r>
      <w:tr w:rsidR="002B6049" w:rsidRPr="002B6049" w:rsidTr="002B6049">
        <w:trPr>
          <w:trHeight w:val="54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14</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U044</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BOTE DE BASURA 5 GALONES </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30</w:t>
            </w:r>
          </w:p>
        </w:tc>
      </w:tr>
      <w:tr w:rsidR="002B6049" w:rsidRPr="002B6049" w:rsidTr="002B6049">
        <w:trPr>
          <w:trHeight w:val="54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15</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U055</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CEPILLO REDONDO PARA WC CON MANGO PLASTICO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16</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40</w:t>
            </w:r>
          </w:p>
        </w:tc>
      </w:tr>
      <w:tr w:rsidR="002B6049" w:rsidRPr="002B6049" w:rsidTr="002B6049">
        <w:trPr>
          <w:trHeight w:val="54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16</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U056</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CEPILLO TIPO PLANCHA MULTIUSOS DE PLASTICO </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30</w:t>
            </w:r>
          </w:p>
        </w:tc>
      </w:tr>
      <w:tr w:rsidR="002B6049" w:rsidRPr="002B6049" w:rsidTr="002B6049">
        <w:trPr>
          <w:trHeight w:val="61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17</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U057</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CERA PARA PULIR PISO, 25 SOLIDOS, NO VOLATIL</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GALON</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30</w:t>
            </w:r>
          </w:p>
        </w:tc>
      </w:tr>
      <w:tr w:rsidR="002B6049" w:rsidRPr="002B6049" w:rsidTr="002B6049">
        <w:trPr>
          <w:trHeight w:val="121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lastRenderedPageBreak/>
              <w:t>18</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U063</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LIMPIADOR DESENGRASANTE PARA MANOS, A BASE DE PARTICULAS DE FRICCION, PARA REMOVER ACEITES Y GRASAS (DEL TIPO NARANJA)</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GALON</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60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150</w:t>
            </w:r>
          </w:p>
        </w:tc>
      </w:tr>
      <w:tr w:rsidR="002B6049" w:rsidRPr="002B6049" w:rsidTr="002B6049">
        <w:trPr>
          <w:trHeight w:val="73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19</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U066</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DESPACHADOR DE PLASTICO PARA PAPEL SANITARIO JUMBO CON LLAVE.</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30</w:t>
            </w:r>
          </w:p>
        </w:tc>
      </w:tr>
      <w:tr w:rsidR="002B6049" w:rsidRPr="002B6049" w:rsidTr="002B6049">
        <w:trPr>
          <w:trHeight w:val="112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20</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U072</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DESPACHADOR P/TOALLA INTERDOBLADA TAMAÑO CHICA</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r>
      <w:tr w:rsidR="002B6049" w:rsidRPr="002B6049" w:rsidTr="002B6049">
        <w:trPr>
          <w:trHeight w:val="27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21</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U073</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DESTAPACAÑOS</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32</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80</w:t>
            </w:r>
          </w:p>
        </w:tc>
      </w:tr>
      <w:tr w:rsidR="002B6049" w:rsidRPr="002B6049" w:rsidTr="002B6049">
        <w:trPr>
          <w:trHeight w:val="115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22</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U076</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ESCOBA TIPO ALMACEN, CERDAS DE MIJO DE 40 A 45 CM DE LARGO, DE 6 A 8 HILOS, BASTON DE MADERA.</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24</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60</w:t>
            </w:r>
          </w:p>
        </w:tc>
      </w:tr>
      <w:tr w:rsidR="002B6049" w:rsidRPr="002B6049" w:rsidTr="002B6049">
        <w:trPr>
          <w:trHeight w:val="82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23</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U078</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ESPONJA MULTIUSOS, CON FIBRA VERDE, MEDIDA 10 X 7 CM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440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1100</w:t>
            </w:r>
          </w:p>
        </w:tc>
      </w:tr>
      <w:tr w:rsidR="002B6049" w:rsidRPr="002B6049" w:rsidTr="002B6049">
        <w:trPr>
          <w:trHeight w:val="109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24</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U085</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FIBRA VERDE MILTIUSOS, MEDIDA 13 X 16 CM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500</w:t>
            </w:r>
          </w:p>
        </w:tc>
      </w:tr>
      <w:tr w:rsidR="002B6049" w:rsidRPr="002B6049" w:rsidTr="002B6049">
        <w:trPr>
          <w:trHeight w:val="63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25</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U087</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FRANELA SIN ACEITE</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METRO</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300</w:t>
            </w:r>
          </w:p>
        </w:tc>
      </w:tr>
      <w:tr w:rsidR="002B6049" w:rsidRPr="002B6049" w:rsidTr="002B6049">
        <w:trPr>
          <w:trHeight w:val="63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26</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U093</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 xml:space="preserve">GUANTE DOMESTICO NO.9 </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PAR</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220</w:t>
            </w:r>
          </w:p>
        </w:tc>
      </w:tr>
      <w:tr w:rsidR="002B6049" w:rsidRPr="002B6049" w:rsidTr="002B6049">
        <w:trPr>
          <w:trHeight w:val="63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27</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U095</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INSECTICIDA EN AEROSOL</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BOTE</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r>
      <w:tr w:rsidR="002B6049" w:rsidRPr="002B6049" w:rsidTr="002B6049">
        <w:trPr>
          <w:trHeight w:val="75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28</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U097</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DETERGENTE EN POLVO MULTIUSOS, 1 KG</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BOLSA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600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1500</w:t>
            </w:r>
          </w:p>
        </w:tc>
      </w:tr>
      <w:tr w:rsidR="002B6049" w:rsidRPr="002B6049" w:rsidTr="002B6049">
        <w:trPr>
          <w:trHeight w:val="73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29</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U100</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DETERGENTE EN POLVO LAVATRASTE DE 900 GRAMOS.</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BOLSA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500</w:t>
            </w:r>
          </w:p>
        </w:tc>
      </w:tr>
      <w:tr w:rsidR="002B6049" w:rsidRPr="002B6049" w:rsidTr="002B6049">
        <w:trPr>
          <w:trHeight w:val="78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30</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U104</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JABON LIQUIDO ANTIBACTERIAL PARA LAVADO DE MANOS, CON AROMA.</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GALON</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480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1200</w:t>
            </w:r>
          </w:p>
        </w:tc>
      </w:tr>
      <w:tr w:rsidR="002B6049" w:rsidRPr="002B6049" w:rsidTr="002B6049">
        <w:trPr>
          <w:trHeight w:val="78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lastRenderedPageBreak/>
              <w:t>31</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U107</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JABON ROSA VENUS 25 GR PASTILLA</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 </w:t>
            </w:r>
          </w:p>
        </w:tc>
      </w:tr>
      <w:tr w:rsidR="002B6049" w:rsidRPr="002B6049" w:rsidTr="002B6049">
        <w:trPr>
          <w:trHeight w:val="48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32</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U118</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PAÑUELOS DESECHABLES</w:t>
            </w:r>
          </w:p>
        </w:tc>
        <w:tc>
          <w:tcPr>
            <w:tcW w:w="1890" w:type="dxa"/>
            <w:vAlign w:val="center"/>
            <w:hideMark/>
          </w:tcPr>
          <w:p w:rsidR="002B6049" w:rsidRPr="002B6049" w:rsidRDefault="002B6049" w:rsidP="00AD5F7C">
            <w:pPr>
              <w:pStyle w:val="2"/>
              <w:ind w:left="0" w:right="72"/>
              <w:rPr>
                <w:rFonts w:asciiTheme="minorHAnsi" w:hAnsiTheme="minorHAnsi" w:cstheme="minorHAnsi"/>
                <w:sz w:val="22"/>
                <w:szCs w:val="22"/>
              </w:rPr>
            </w:pPr>
            <w:r w:rsidRPr="002B6049">
              <w:rPr>
                <w:rFonts w:asciiTheme="minorHAnsi" w:hAnsiTheme="minorHAnsi" w:cstheme="minorHAnsi"/>
                <w:sz w:val="22"/>
                <w:szCs w:val="22"/>
              </w:rPr>
              <w:t>PAQUETE DE 90 A 100 PAÑUELOS</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500</w:t>
            </w:r>
          </w:p>
        </w:tc>
      </w:tr>
      <w:tr w:rsidR="002B6049" w:rsidRPr="002B6049" w:rsidTr="002B6049">
        <w:trPr>
          <w:trHeight w:val="54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33</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U119</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LIMPIADOR ANTISARRO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GALON</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100</w:t>
            </w:r>
          </w:p>
        </w:tc>
      </w:tr>
      <w:tr w:rsidR="002B6049" w:rsidRPr="002B6049" w:rsidTr="002B6049">
        <w:trPr>
          <w:trHeight w:val="100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34</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U123</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LIQUIDO PARA LIMPIAR VIDRIOS, SECADO RAPIDO, QUE NO DEJE RAYADURAS, COLOR AZUL.</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FRASCO 750 ml</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250</w:t>
            </w:r>
          </w:p>
        </w:tc>
      </w:tr>
      <w:tr w:rsidR="002B6049" w:rsidRPr="002B6049" w:rsidTr="002B6049">
        <w:trPr>
          <w:trHeight w:val="99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35</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U125</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MANGO DE MADERA PARA TRAPEADOR CON TORNILLO, TAMAÑO ESTANDAR.</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25</w:t>
            </w:r>
          </w:p>
        </w:tc>
      </w:tr>
      <w:tr w:rsidR="002B6049" w:rsidRPr="002B6049" w:rsidTr="002B6049">
        <w:trPr>
          <w:trHeight w:val="57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36</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U134</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MOTA PARA PISO NO. 36, PIEZA</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120</w:t>
            </w:r>
          </w:p>
        </w:tc>
      </w:tr>
      <w:tr w:rsidR="002B6049" w:rsidRPr="002B6049" w:rsidTr="002B6049">
        <w:trPr>
          <w:trHeight w:val="121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37</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U144</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PAPEL SANITARIO PARA W.C. EN ROLLO, HOJA DOBLE, CENTRO DE CARTON, CON 450 HOJAS MINIMO POR ROLLO,</w:t>
            </w:r>
          </w:p>
        </w:tc>
        <w:tc>
          <w:tcPr>
            <w:tcW w:w="1890" w:type="dxa"/>
            <w:vAlign w:val="center"/>
            <w:hideMark/>
          </w:tcPr>
          <w:p w:rsidR="002B6049" w:rsidRPr="002B6049" w:rsidRDefault="002B6049" w:rsidP="00AD5F7C">
            <w:pPr>
              <w:pStyle w:val="2"/>
              <w:ind w:left="72" w:right="72" w:hanging="72"/>
              <w:rPr>
                <w:rFonts w:asciiTheme="minorHAnsi" w:hAnsiTheme="minorHAnsi" w:cstheme="minorHAnsi"/>
                <w:sz w:val="22"/>
                <w:szCs w:val="22"/>
              </w:rPr>
            </w:pPr>
            <w:r w:rsidRPr="002B6049">
              <w:rPr>
                <w:rFonts w:asciiTheme="minorHAnsi" w:hAnsiTheme="minorHAnsi" w:cstheme="minorHAnsi"/>
                <w:sz w:val="22"/>
                <w:szCs w:val="22"/>
              </w:rPr>
              <w:t>BULTO CON 96 ROLLOS</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30</w:t>
            </w:r>
          </w:p>
        </w:tc>
      </w:tr>
      <w:tr w:rsidR="002B6049" w:rsidRPr="002B6049" w:rsidTr="002B6049">
        <w:trPr>
          <w:trHeight w:val="99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38</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U145</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PAPEL SANITARIO MINI JUMBO</w:t>
            </w:r>
          </w:p>
        </w:tc>
        <w:tc>
          <w:tcPr>
            <w:tcW w:w="1890" w:type="dxa"/>
            <w:vAlign w:val="center"/>
            <w:hideMark/>
          </w:tcPr>
          <w:p w:rsidR="002B6049" w:rsidRPr="002B6049" w:rsidRDefault="002B6049" w:rsidP="00AD5F7C">
            <w:pPr>
              <w:pStyle w:val="2"/>
              <w:ind w:left="0" w:right="72"/>
              <w:rPr>
                <w:rFonts w:asciiTheme="minorHAnsi" w:hAnsiTheme="minorHAnsi" w:cstheme="minorHAnsi"/>
                <w:sz w:val="22"/>
                <w:szCs w:val="22"/>
              </w:rPr>
            </w:pPr>
            <w:r w:rsidRPr="002B6049">
              <w:rPr>
                <w:rFonts w:asciiTheme="minorHAnsi" w:hAnsiTheme="minorHAnsi" w:cstheme="minorHAnsi"/>
                <w:sz w:val="22"/>
                <w:szCs w:val="22"/>
              </w:rPr>
              <w:t>ROLLO DE 200 METROS DE LARGO</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6400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16000</w:t>
            </w:r>
          </w:p>
        </w:tc>
      </w:tr>
      <w:tr w:rsidR="002B6049" w:rsidRPr="002B6049" w:rsidTr="002B6049">
        <w:trPr>
          <w:trHeight w:val="58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39</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U146</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PASTILLA DESODORANTE PARA TANQUE W.C. 60 GR.</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PASTILLA 60GR</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1920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4800</w:t>
            </w:r>
          </w:p>
        </w:tc>
      </w:tr>
      <w:tr w:rsidR="002B6049" w:rsidRPr="002B6049" w:rsidTr="002B6049">
        <w:trPr>
          <w:trHeight w:val="93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40</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U147</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PASTILLA DESINFECTANTE PARA W.C. DE 60 A 75 GR. CON CANASTILLA.</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1000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2500</w:t>
            </w:r>
          </w:p>
        </w:tc>
      </w:tr>
      <w:tr w:rsidR="002B6049" w:rsidRPr="002B6049" w:rsidTr="002B6049">
        <w:trPr>
          <w:trHeight w:val="145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41</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U149</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ATOMIZADOR CON BOTELLA DE PLASTICO TRANSLUCIDO, CAPACIDAD DE 500 A 600 ML, DISPARADOR EN FORMA DE GATILLO REGULADOR DEL ATOMIZADOR.</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250</w:t>
            </w:r>
          </w:p>
        </w:tc>
      </w:tr>
      <w:tr w:rsidR="002B6049" w:rsidRPr="002B6049" w:rsidTr="002B6049">
        <w:trPr>
          <w:trHeight w:val="61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42</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U172</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TOALLA  DE PAPEL INTERDOBLADA AZUL,</w:t>
            </w:r>
          </w:p>
        </w:tc>
        <w:tc>
          <w:tcPr>
            <w:tcW w:w="1890" w:type="dxa"/>
            <w:vAlign w:val="center"/>
            <w:hideMark/>
          </w:tcPr>
          <w:p w:rsidR="002B6049" w:rsidRPr="002B6049" w:rsidRDefault="002B6049" w:rsidP="00AD5F7C">
            <w:pPr>
              <w:pStyle w:val="2"/>
              <w:ind w:left="-18" w:right="72" w:firstLine="18"/>
              <w:rPr>
                <w:rFonts w:asciiTheme="minorHAnsi" w:hAnsiTheme="minorHAnsi" w:cstheme="minorHAnsi"/>
                <w:sz w:val="22"/>
                <w:szCs w:val="22"/>
              </w:rPr>
            </w:pPr>
            <w:r w:rsidRPr="002B6049">
              <w:rPr>
                <w:rFonts w:asciiTheme="minorHAnsi" w:hAnsiTheme="minorHAnsi" w:cstheme="minorHAnsi"/>
                <w:sz w:val="22"/>
                <w:szCs w:val="22"/>
              </w:rPr>
              <w:t>PAQUETE CON 250 PIEZAS</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140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350</w:t>
            </w:r>
          </w:p>
        </w:tc>
      </w:tr>
      <w:tr w:rsidR="002B6049" w:rsidRPr="002B6049" w:rsidTr="002B6049">
        <w:trPr>
          <w:trHeight w:val="88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lastRenderedPageBreak/>
              <w:t>43</w:t>
            </w:r>
          </w:p>
        </w:tc>
        <w:tc>
          <w:tcPr>
            <w:tcW w:w="1303"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U176</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TRAPEADOR DOMESTICO, PIEZA. TAMAÑO MEDIANO</w:t>
            </w:r>
          </w:p>
        </w:tc>
        <w:tc>
          <w:tcPr>
            <w:tcW w:w="1890" w:type="dxa"/>
            <w:noWrap/>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250</w:t>
            </w:r>
          </w:p>
        </w:tc>
      </w:tr>
      <w:tr w:rsidR="002B6049" w:rsidRPr="002B6049" w:rsidTr="002B6049">
        <w:trPr>
          <w:trHeight w:val="75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44</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U193</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TOALLA DE PAPEL CAFE EN ROLLO, PARA MANOS,</w:t>
            </w:r>
          </w:p>
        </w:tc>
        <w:tc>
          <w:tcPr>
            <w:tcW w:w="1890" w:type="dxa"/>
            <w:vAlign w:val="center"/>
            <w:hideMark/>
          </w:tcPr>
          <w:p w:rsidR="002B6049" w:rsidRPr="002B6049" w:rsidRDefault="002B6049" w:rsidP="00AD5F7C">
            <w:pPr>
              <w:pStyle w:val="2"/>
              <w:ind w:left="72" w:right="72" w:hanging="72"/>
              <w:rPr>
                <w:rFonts w:asciiTheme="minorHAnsi" w:hAnsiTheme="minorHAnsi" w:cstheme="minorHAnsi"/>
                <w:sz w:val="22"/>
                <w:szCs w:val="22"/>
              </w:rPr>
            </w:pPr>
            <w:r w:rsidRPr="002B6049">
              <w:rPr>
                <w:rFonts w:asciiTheme="minorHAnsi" w:hAnsiTheme="minorHAnsi" w:cstheme="minorHAnsi"/>
                <w:sz w:val="22"/>
                <w:szCs w:val="22"/>
              </w:rPr>
              <w:t>ROLLO DE  180 METROS</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800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2000</w:t>
            </w:r>
          </w:p>
        </w:tc>
      </w:tr>
      <w:tr w:rsidR="002B6049" w:rsidRPr="002B6049" w:rsidTr="002B6049">
        <w:trPr>
          <w:trHeight w:val="54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45</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U211</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LIMPIADOR MULTIUSOS, ANTIBACTERIAL, AROMA LAVANDA . FABULOSO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10 LITROS</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1300</w:t>
            </w:r>
          </w:p>
        </w:tc>
      </w:tr>
      <w:tr w:rsidR="002B6049" w:rsidRPr="002B6049" w:rsidTr="002B6049">
        <w:trPr>
          <w:trHeight w:val="78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46</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U237</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LIQUIDO SANITIZANTE ANTIBACTERIAL PARA LIMPIEZA DE MANOS</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GALON</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120</w:t>
            </w:r>
          </w:p>
        </w:tc>
      </w:tr>
      <w:tr w:rsidR="002B6049" w:rsidRPr="002B6049" w:rsidTr="002B6049">
        <w:trPr>
          <w:trHeight w:val="72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47</w:t>
            </w:r>
          </w:p>
        </w:tc>
        <w:tc>
          <w:tcPr>
            <w:tcW w:w="1303"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U243</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GUANTES PARA LIMPIEZA, PAR</w:t>
            </w:r>
          </w:p>
        </w:tc>
        <w:tc>
          <w:tcPr>
            <w:tcW w:w="1890" w:type="dxa"/>
            <w:noWrap/>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PAR</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60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150</w:t>
            </w:r>
          </w:p>
        </w:tc>
      </w:tr>
      <w:tr w:rsidR="002B6049" w:rsidRPr="002B6049" w:rsidTr="002B6049">
        <w:trPr>
          <w:trHeight w:val="142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48</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U248</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TOALLAS HUMEDAS DESECHABLES  PARA LIMPIAR Y DESINFECTAR,</w:t>
            </w:r>
          </w:p>
        </w:tc>
        <w:tc>
          <w:tcPr>
            <w:tcW w:w="1890" w:type="dxa"/>
            <w:vAlign w:val="center"/>
            <w:hideMark/>
          </w:tcPr>
          <w:p w:rsidR="002B6049" w:rsidRPr="002B6049" w:rsidRDefault="002B6049" w:rsidP="00AD5F7C">
            <w:pPr>
              <w:pStyle w:val="2"/>
              <w:ind w:left="-18" w:right="72" w:firstLine="18"/>
              <w:rPr>
                <w:rFonts w:asciiTheme="minorHAnsi" w:hAnsiTheme="minorHAnsi" w:cstheme="minorHAnsi"/>
                <w:sz w:val="22"/>
                <w:szCs w:val="22"/>
              </w:rPr>
            </w:pPr>
            <w:r w:rsidRPr="002B6049">
              <w:rPr>
                <w:rFonts w:asciiTheme="minorHAnsi" w:hAnsiTheme="minorHAnsi" w:cstheme="minorHAnsi"/>
                <w:sz w:val="22"/>
                <w:szCs w:val="22"/>
              </w:rPr>
              <w:t>ENVASE CILINDRICO CON 70 TOALLAS</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500</w:t>
            </w:r>
          </w:p>
        </w:tc>
      </w:tr>
      <w:tr w:rsidR="002B6049" w:rsidRPr="002B6049" w:rsidTr="002B6049">
        <w:trPr>
          <w:trHeight w:val="67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49</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U269</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PIEDRA POMEX (PARA LIMPIAR PLANCHA DE COCINA)</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PIEZA</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24</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60</w:t>
            </w:r>
          </w:p>
        </w:tc>
      </w:tr>
      <w:tr w:rsidR="002B6049" w:rsidRPr="002B6049" w:rsidTr="002B6049">
        <w:trPr>
          <w:trHeight w:val="76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50</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U272</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BOLSA DE PLASTICO TRANSPARENTE, 8cm X 12cm. .70 MM ESPESOR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KILO</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48</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120</w:t>
            </w:r>
          </w:p>
        </w:tc>
      </w:tr>
      <w:tr w:rsidR="002B6049" w:rsidRPr="002B6049" w:rsidTr="002B6049">
        <w:trPr>
          <w:trHeight w:val="69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51</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U274</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BOLSA DE PLASTICO, “10 X 13.5” .70 MM ESPESOR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KILO</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50</w:t>
            </w:r>
          </w:p>
        </w:tc>
      </w:tr>
      <w:tr w:rsidR="002B6049" w:rsidRPr="002B6049" w:rsidTr="002B6049">
        <w:trPr>
          <w:trHeight w:val="855"/>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52</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U275</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BOLSA DE PLASTICO TRANSPARENTE,” 4 X 9.5” .70 MM ESPESOR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KILO</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22</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55</w:t>
            </w:r>
          </w:p>
        </w:tc>
      </w:tr>
      <w:tr w:rsidR="002B6049" w:rsidRPr="002B6049" w:rsidTr="002B6049">
        <w:trPr>
          <w:trHeight w:val="960"/>
          <w:jc w:val="center"/>
        </w:trPr>
        <w:tc>
          <w:tcPr>
            <w:tcW w:w="1255" w:type="dxa"/>
            <w:noWrap/>
            <w:vAlign w:val="center"/>
            <w:hideMark/>
          </w:tcPr>
          <w:p w:rsidR="002B6049" w:rsidRPr="002B6049" w:rsidRDefault="002B6049" w:rsidP="002B6049">
            <w:pPr>
              <w:pStyle w:val="2"/>
              <w:ind w:left="426" w:right="182"/>
              <w:rPr>
                <w:rFonts w:asciiTheme="minorHAnsi" w:hAnsiTheme="minorHAnsi" w:cstheme="minorHAnsi"/>
                <w:bCs/>
                <w:sz w:val="22"/>
                <w:szCs w:val="22"/>
              </w:rPr>
            </w:pPr>
            <w:r w:rsidRPr="002B6049">
              <w:rPr>
                <w:rFonts w:asciiTheme="minorHAnsi" w:hAnsiTheme="minorHAnsi" w:cstheme="minorHAnsi"/>
                <w:bCs/>
                <w:sz w:val="22"/>
                <w:szCs w:val="22"/>
              </w:rPr>
              <w:t>53</w:t>
            </w:r>
          </w:p>
        </w:tc>
        <w:tc>
          <w:tcPr>
            <w:tcW w:w="1303"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U276</w:t>
            </w:r>
          </w:p>
        </w:tc>
        <w:tc>
          <w:tcPr>
            <w:tcW w:w="2657" w:type="dxa"/>
            <w:vAlign w:val="center"/>
            <w:hideMark/>
          </w:tcPr>
          <w:p w:rsidR="002B6049" w:rsidRPr="002B6049" w:rsidRDefault="002B6049" w:rsidP="00AD5F7C">
            <w:pPr>
              <w:pStyle w:val="2"/>
              <w:ind w:left="29" w:right="182"/>
              <w:rPr>
                <w:rFonts w:asciiTheme="minorHAnsi" w:hAnsiTheme="minorHAnsi" w:cstheme="minorHAnsi"/>
                <w:sz w:val="22"/>
                <w:szCs w:val="22"/>
              </w:rPr>
            </w:pPr>
            <w:r w:rsidRPr="002B6049">
              <w:rPr>
                <w:rFonts w:asciiTheme="minorHAnsi" w:hAnsiTheme="minorHAnsi" w:cstheme="minorHAnsi"/>
                <w:sz w:val="22"/>
                <w:szCs w:val="22"/>
              </w:rPr>
              <w:t>BOLSA DE PLASTICO TRANSPARENTE, “20 ANCHO X 27” DE LARGO  .70 MM ESPESOR MINIMO</w:t>
            </w:r>
          </w:p>
        </w:tc>
        <w:tc>
          <w:tcPr>
            <w:tcW w:w="1890" w:type="dxa"/>
            <w:vAlign w:val="center"/>
            <w:hideMark/>
          </w:tcPr>
          <w:p w:rsidR="002B6049" w:rsidRPr="002B6049" w:rsidRDefault="002B6049" w:rsidP="00AD5F7C">
            <w:pPr>
              <w:pStyle w:val="2"/>
              <w:ind w:left="426" w:right="72" w:hanging="426"/>
              <w:rPr>
                <w:rFonts w:asciiTheme="minorHAnsi" w:hAnsiTheme="minorHAnsi" w:cstheme="minorHAnsi"/>
                <w:sz w:val="22"/>
                <w:szCs w:val="22"/>
              </w:rPr>
            </w:pPr>
            <w:r w:rsidRPr="002B6049">
              <w:rPr>
                <w:rFonts w:asciiTheme="minorHAnsi" w:hAnsiTheme="minorHAnsi" w:cstheme="minorHAnsi"/>
                <w:sz w:val="22"/>
                <w:szCs w:val="22"/>
              </w:rPr>
              <w:t>KILO</w:t>
            </w:r>
          </w:p>
        </w:tc>
        <w:tc>
          <w:tcPr>
            <w:tcW w:w="1271" w:type="dxa"/>
            <w:noWrap/>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20</w:t>
            </w:r>
          </w:p>
        </w:tc>
        <w:tc>
          <w:tcPr>
            <w:tcW w:w="1382" w:type="dxa"/>
            <w:vAlign w:val="center"/>
            <w:hideMark/>
          </w:tcPr>
          <w:p w:rsidR="002B6049" w:rsidRPr="002B6049" w:rsidRDefault="002B6049" w:rsidP="002B6049">
            <w:pPr>
              <w:pStyle w:val="2"/>
              <w:ind w:left="426" w:right="182"/>
              <w:rPr>
                <w:rFonts w:asciiTheme="minorHAnsi" w:hAnsiTheme="minorHAnsi" w:cstheme="minorHAnsi"/>
                <w:sz w:val="22"/>
                <w:szCs w:val="22"/>
              </w:rPr>
            </w:pPr>
            <w:r w:rsidRPr="002B6049">
              <w:rPr>
                <w:rFonts w:asciiTheme="minorHAnsi" w:hAnsiTheme="minorHAnsi" w:cstheme="minorHAnsi"/>
                <w:sz w:val="22"/>
                <w:szCs w:val="22"/>
              </w:rPr>
              <w:t>50</w:t>
            </w:r>
          </w:p>
        </w:tc>
      </w:tr>
    </w:tbl>
    <w:p w:rsidR="004C7FA7" w:rsidRDefault="004C7FA7" w:rsidP="00906817">
      <w:pPr>
        <w:pStyle w:val="2"/>
        <w:ind w:left="426" w:right="182"/>
        <w:jc w:val="center"/>
        <w:rPr>
          <w:rFonts w:asciiTheme="minorHAnsi" w:hAnsiTheme="minorHAnsi" w:cstheme="minorHAnsi"/>
          <w:b/>
          <w:sz w:val="22"/>
          <w:szCs w:val="22"/>
        </w:rPr>
      </w:pPr>
    </w:p>
    <w:p w:rsidR="004C7FA7" w:rsidRPr="008F6B6E" w:rsidRDefault="008F6B6E" w:rsidP="008F6B6E">
      <w:pPr>
        <w:pStyle w:val="2"/>
        <w:ind w:left="426" w:right="182"/>
        <w:rPr>
          <w:rFonts w:asciiTheme="minorHAnsi" w:hAnsiTheme="minorHAnsi" w:cstheme="minorHAnsi"/>
          <w:sz w:val="22"/>
          <w:szCs w:val="22"/>
        </w:rPr>
      </w:pPr>
      <w:r w:rsidRPr="008F6B6E">
        <w:rPr>
          <w:rFonts w:asciiTheme="minorHAnsi" w:hAnsiTheme="minorHAnsi" w:cstheme="minorHAnsi"/>
          <w:sz w:val="22"/>
          <w:szCs w:val="22"/>
        </w:rPr>
        <w:t>NOTA: las claves U004, U063, U104, U123, U211, y U237 deberán ser entregadas directamente en las Unidades Médicas y Administrativas del “ISSSTECALI”, en el Estado de Baja California, serán entregados directamente en los domicilios correspondientes que se encuentren ubicadas dichas unidades en el mismo horario; en un horario de 8:30 a 15:00 horas.</w:t>
      </w: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D22154" w:rsidRPr="00D22154" w:rsidRDefault="00D22154" w:rsidP="00D22154">
      <w:pPr>
        <w:pStyle w:val="2"/>
        <w:tabs>
          <w:tab w:val="left" w:pos="426"/>
        </w:tabs>
        <w:ind w:left="0"/>
        <w:rPr>
          <w:rFonts w:asciiTheme="minorHAnsi" w:eastAsia="Calibri" w:hAnsiTheme="minorHAnsi" w:cstheme="minorHAnsi"/>
          <w:b/>
          <w:sz w:val="24"/>
          <w:szCs w:val="24"/>
          <w:lang w:val="es-MX"/>
        </w:rPr>
      </w:pPr>
      <w:r w:rsidRPr="00D22154">
        <w:rPr>
          <w:rFonts w:asciiTheme="minorHAnsi" w:eastAsia="Times New Roman" w:hAnsiTheme="minorHAnsi" w:cstheme="minorHAnsi"/>
          <w:b/>
          <w:bCs/>
          <w:iCs/>
          <w:color w:val="000000"/>
          <w:sz w:val="24"/>
          <w:szCs w:val="24"/>
          <w:lang w:val="es-MX"/>
        </w:rPr>
        <w:t>PAQUETE 2: INSUMOS DE LAVANDERÍA</w:t>
      </w:r>
    </w:p>
    <w:p w:rsidR="004C7FA7" w:rsidRDefault="004C7FA7" w:rsidP="00906817">
      <w:pPr>
        <w:pStyle w:val="2"/>
        <w:ind w:left="426" w:right="182"/>
        <w:jc w:val="center"/>
        <w:rPr>
          <w:rFonts w:asciiTheme="minorHAnsi" w:hAnsiTheme="minorHAnsi" w:cstheme="minorHAnsi"/>
          <w:b/>
          <w:sz w:val="22"/>
          <w:szCs w:val="22"/>
        </w:rPr>
      </w:pPr>
    </w:p>
    <w:tbl>
      <w:tblPr>
        <w:tblW w:w="10011" w:type="dxa"/>
        <w:tblInd w:w="-10" w:type="dxa"/>
        <w:tblCellMar>
          <w:left w:w="70" w:type="dxa"/>
          <w:right w:w="70" w:type="dxa"/>
        </w:tblCellMar>
        <w:tblLook w:val="04A0" w:firstRow="1" w:lastRow="0" w:firstColumn="1" w:lastColumn="0" w:noHBand="0" w:noVBand="1"/>
      </w:tblPr>
      <w:tblGrid>
        <w:gridCol w:w="855"/>
        <w:gridCol w:w="1046"/>
        <w:gridCol w:w="1333"/>
        <w:gridCol w:w="1660"/>
        <w:gridCol w:w="791"/>
        <w:gridCol w:w="1313"/>
        <w:gridCol w:w="146"/>
        <w:gridCol w:w="3200"/>
      </w:tblGrid>
      <w:tr w:rsidR="00D22154" w:rsidRPr="00D22154" w:rsidTr="00D22154">
        <w:trPr>
          <w:trHeight w:val="330"/>
        </w:trPr>
        <w:tc>
          <w:tcPr>
            <w:tcW w:w="806"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D22154" w:rsidRPr="00D22154" w:rsidRDefault="00D22154" w:rsidP="00D22154">
            <w:pPr>
              <w:jc w:val="center"/>
              <w:rPr>
                <w:rFonts w:ascii="Calibri" w:eastAsia="Times New Roman" w:hAnsi="Calibri" w:cs="Calibri"/>
                <w:b/>
                <w:bCs/>
                <w:sz w:val="18"/>
                <w:szCs w:val="18"/>
                <w:lang w:val="es-MX" w:eastAsia="es-MX"/>
              </w:rPr>
            </w:pPr>
            <w:r w:rsidRPr="00D22154">
              <w:rPr>
                <w:rFonts w:ascii="Calibri" w:eastAsia="Times New Roman" w:hAnsi="Calibri" w:cs="Calibri"/>
                <w:b/>
                <w:bCs/>
                <w:sz w:val="18"/>
                <w:szCs w:val="18"/>
                <w:lang w:val="es-MX" w:eastAsia="es-MX"/>
              </w:rPr>
              <w:t>PARTIDA</w:t>
            </w:r>
          </w:p>
        </w:tc>
        <w:tc>
          <w:tcPr>
            <w:tcW w:w="5859" w:type="dxa"/>
            <w:gridSpan w:val="5"/>
            <w:tcBorders>
              <w:top w:val="single" w:sz="4" w:space="0" w:color="auto"/>
              <w:left w:val="nil"/>
              <w:bottom w:val="single" w:sz="4" w:space="0" w:color="auto"/>
              <w:right w:val="single" w:sz="4" w:space="0" w:color="auto"/>
            </w:tcBorders>
            <w:shd w:val="clear" w:color="auto" w:fill="F2F2F2" w:themeFill="background1" w:themeFillShade="F2"/>
            <w:noWrap/>
            <w:vAlign w:val="bottom"/>
            <w:hideMark/>
          </w:tcPr>
          <w:p w:rsidR="00D22154" w:rsidRPr="00D22154" w:rsidRDefault="00D22154" w:rsidP="00D22154">
            <w:pPr>
              <w:jc w:val="center"/>
              <w:rPr>
                <w:rFonts w:ascii="Calibri" w:eastAsia="Times New Roman" w:hAnsi="Calibri" w:cs="Calibri"/>
                <w:b/>
                <w:bCs/>
                <w:sz w:val="18"/>
                <w:szCs w:val="18"/>
                <w:lang w:val="es-MX" w:eastAsia="es-MX"/>
              </w:rPr>
            </w:pPr>
            <w:r w:rsidRPr="00D22154">
              <w:rPr>
                <w:rFonts w:ascii="Calibri" w:eastAsia="Times New Roman" w:hAnsi="Calibri" w:cs="Calibri"/>
                <w:b/>
                <w:bCs/>
                <w:sz w:val="18"/>
                <w:szCs w:val="18"/>
                <w:lang w:val="es-MX" w:eastAsia="es-MX"/>
              </w:rPr>
              <w:t>INSUMOS DE LAVANDERIA</w:t>
            </w:r>
          </w:p>
        </w:tc>
        <w:tc>
          <w:tcPr>
            <w:tcW w:w="146" w:type="dxa"/>
            <w:vMerge w:val="restart"/>
            <w:tcBorders>
              <w:top w:val="nil"/>
              <w:left w:val="nil"/>
              <w:bottom w:val="nil"/>
              <w:right w:val="nil"/>
            </w:tcBorders>
            <w:shd w:val="clear" w:color="auto" w:fill="auto"/>
            <w:vAlign w:val="center"/>
            <w:hideMark/>
          </w:tcPr>
          <w:p w:rsidR="00D22154" w:rsidRPr="00D22154" w:rsidRDefault="00D22154" w:rsidP="00D22154">
            <w:pPr>
              <w:jc w:val="center"/>
              <w:rPr>
                <w:rFonts w:ascii="Calibri" w:eastAsia="Times New Roman" w:hAnsi="Calibri" w:cs="Calibri"/>
                <w:b/>
                <w:bCs/>
                <w:sz w:val="18"/>
                <w:szCs w:val="18"/>
                <w:lang w:val="es-MX" w:eastAsia="es-MX"/>
              </w:rPr>
            </w:pPr>
          </w:p>
        </w:tc>
        <w:tc>
          <w:tcPr>
            <w:tcW w:w="3200" w:type="dxa"/>
            <w:vMerge w:val="restart"/>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r>
      <w:tr w:rsidR="00D22154" w:rsidRPr="00D22154" w:rsidTr="00D22154">
        <w:trPr>
          <w:trHeight w:val="510"/>
        </w:trPr>
        <w:tc>
          <w:tcPr>
            <w:tcW w:w="806"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D22154" w:rsidRPr="00D22154" w:rsidRDefault="00D22154" w:rsidP="00D22154">
            <w:pPr>
              <w:rPr>
                <w:rFonts w:ascii="Calibri" w:eastAsia="Times New Roman" w:hAnsi="Calibri" w:cs="Calibri"/>
                <w:b/>
                <w:bCs/>
                <w:sz w:val="18"/>
                <w:szCs w:val="18"/>
                <w:lang w:val="es-MX" w:eastAsia="es-MX"/>
              </w:rPr>
            </w:pPr>
          </w:p>
        </w:tc>
        <w:tc>
          <w:tcPr>
            <w:tcW w:w="956" w:type="dxa"/>
            <w:tcBorders>
              <w:top w:val="nil"/>
              <w:left w:val="nil"/>
              <w:bottom w:val="single" w:sz="4" w:space="0" w:color="auto"/>
              <w:right w:val="single" w:sz="4" w:space="0" w:color="auto"/>
            </w:tcBorders>
            <w:shd w:val="clear" w:color="auto" w:fill="F2F2F2" w:themeFill="background1" w:themeFillShade="F2"/>
            <w:vAlign w:val="center"/>
            <w:hideMark/>
          </w:tcPr>
          <w:p w:rsidR="00D22154" w:rsidRPr="00D22154" w:rsidRDefault="00D22154" w:rsidP="00D22154">
            <w:pPr>
              <w:jc w:val="center"/>
              <w:rPr>
                <w:rFonts w:ascii="Calibri" w:eastAsia="Times New Roman" w:hAnsi="Calibri" w:cs="Calibri"/>
                <w:b/>
                <w:bCs/>
                <w:sz w:val="18"/>
                <w:szCs w:val="18"/>
                <w:lang w:val="es-MX" w:eastAsia="es-MX"/>
              </w:rPr>
            </w:pPr>
            <w:r w:rsidRPr="00D22154">
              <w:rPr>
                <w:rFonts w:ascii="Calibri" w:eastAsia="Times New Roman" w:hAnsi="Calibri" w:cs="Calibri"/>
                <w:b/>
                <w:bCs/>
                <w:sz w:val="18"/>
                <w:szCs w:val="18"/>
                <w:lang w:val="es-MX" w:eastAsia="es-MX"/>
              </w:rPr>
              <w:t>CLAVE</w:t>
            </w:r>
          </w:p>
        </w:tc>
        <w:tc>
          <w:tcPr>
            <w:tcW w:w="1291" w:type="dxa"/>
            <w:tcBorders>
              <w:top w:val="nil"/>
              <w:left w:val="nil"/>
              <w:bottom w:val="single" w:sz="4" w:space="0" w:color="auto"/>
              <w:right w:val="single" w:sz="4" w:space="0" w:color="auto"/>
            </w:tcBorders>
            <w:shd w:val="clear" w:color="auto" w:fill="F2F2F2" w:themeFill="background1" w:themeFillShade="F2"/>
            <w:vAlign w:val="center"/>
            <w:hideMark/>
          </w:tcPr>
          <w:p w:rsidR="00D22154" w:rsidRPr="00D22154" w:rsidRDefault="00D22154" w:rsidP="00D22154">
            <w:pPr>
              <w:jc w:val="center"/>
              <w:rPr>
                <w:rFonts w:ascii="Calibri" w:eastAsia="Times New Roman" w:hAnsi="Calibri" w:cs="Calibri"/>
                <w:b/>
                <w:bCs/>
                <w:sz w:val="18"/>
                <w:szCs w:val="18"/>
                <w:lang w:val="es-MX" w:eastAsia="es-MX"/>
              </w:rPr>
            </w:pPr>
            <w:r w:rsidRPr="00D22154">
              <w:rPr>
                <w:rFonts w:ascii="Calibri" w:eastAsia="Times New Roman" w:hAnsi="Calibri" w:cs="Calibri"/>
                <w:b/>
                <w:bCs/>
                <w:sz w:val="18"/>
                <w:szCs w:val="18"/>
                <w:lang w:val="es-MX" w:eastAsia="es-MX"/>
              </w:rPr>
              <w:t>DESCRIPCIÓN</w:t>
            </w:r>
          </w:p>
        </w:tc>
        <w:tc>
          <w:tcPr>
            <w:tcW w:w="1508" w:type="dxa"/>
            <w:tcBorders>
              <w:top w:val="nil"/>
              <w:left w:val="nil"/>
              <w:bottom w:val="single" w:sz="4" w:space="0" w:color="auto"/>
              <w:right w:val="single" w:sz="4" w:space="0" w:color="auto"/>
            </w:tcBorders>
            <w:shd w:val="clear" w:color="auto" w:fill="F2F2F2" w:themeFill="background1" w:themeFillShade="F2"/>
            <w:noWrap/>
            <w:vAlign w:val="center"/>
            <w:hideMark/>
          </w:tcPr>
          <w:p w:rsidR="00D22154" w:rsidRPr="00D22154" w:rsidRDefault="00D22154" w:rsidP="00D22154">
            <w:pPr>
              <w:jc w:val="center"/>
              <w:rPr>
                <w:rFonts w:ascii="Calibri" w:eastAsia="Times New Roman" w:hAnsi="Calibri" w:cs="Calibri"/>
                <w:b/>
                <w:bCs/>
                <w:sz w:val="18"/>
                <w:szCs w:val="18"/>
                <w:lang w:val="es-MX" w:eastAsia="es-MX"/>
              </w:rPr>
            </w:pPr>
            <w:r w:rsidRPr="00D22154">
              <w:rPr>
                <w:rFonts w:ascii="Calibri" w:eastAsia="Times New Roman" w:hAnsi="Calibri" w:cs="Calibri"/>
                <w:b/>
                <w:bCs/>
                <w:sz w:val="18"/>
                <w:szCs w:val="18"/>
                <w:lang w:val="es-MX" w:eastAsia="es-MX"/>
              </w:rPr>
              <w:t>UNIDAD</w:t>
            </w:r>
          </w:p>
        </w:tc>
        <w:tc>
          <w:tcPr>
            <w:tcW w:w="791" w:type="dxa"/>
            <w:tcBorders>
              <w:top w:val="nil"/>
              <w:left w:val="nil"/>
              <w:bottom w:val="single" w:sz="4" w:space="0" w:color="auto"/>
              <w:right w:val="single" w:sz="4" w:space="0" w:color="auto"/>
            </w:tcBorders>
            <w:shd w:val="clear" w:color="auto" w:fill="F2F2F2" w:themeFill="background1" w:themeFillShade="F2"/>
            <w:vAlign w:val="center"/>
            <w:hideMark/>
          </w:tcPr>
          <w:p w:rsidR="00D22154" w:rsidRPr="00D22154" w:rsidRDefault="00D22154" w:rsidP="00D22154">
            <w:pPr>
              <w:jc w:val="center"/>
              <w:rPr>
                <w:rFonts w:ascii="Calibri" w:eastAsia="Times New Roman" w:hAnsi="Calibri" w:cs="Calibri"/>
                <w:b/>
                <w:bCs/>
                <w:color w:val="000000"/>
                <w:sz w:val="18"/>
                <w:szCs w:val="18"/>
                <w:lang w:val="es-MX" w:eastAsia="es-MX"/>
              </w:rPr>
            </w:pPr>
            <w:r w:rsidRPr="00D22154">
              <w:rPr>
                <w:rFonts w:ascii="Calibri" w:eastAsia="Times New Roman" w:hAnsi="Calibri" w:cs="Calibri"/>
                <w:b/>
                <w:bCs/>
                <w:color w:val="000000"/>
                <w:sz w:val="18"/>
                <w:szCs w:val="18"/>
                <w:lang w:val="es-MX" w:eastAsia="es-MX"/>
              </w:rPr>
              <w:t>MINIMO</w:t>
            </w:r>
          </w:p>
        </w:tc>
        <w:tc>
          <w:tcPr>
            <w:tcW w:w="1313" w:type="dxa"/>
            <w:tcBorders>
              <w:top w:val="nil"/>
              <w:left w:val="nil"/>
              <w:bottom w:val="single" w:sz="4" w:space="0" w:color="auto"/>
              <w:right w:val="single" w:sz="4" w:space="0" w:color="auto"/>
            </w:tcBorders>
            <w:shd w:val="clear" w:color="auto" w:fill="F2F2F2" w:themeFill="background1" w:themeFillShade="F2"/>
            <w:noWrap/>
            <w:vAlign w:val="center"/>
            <w:hideMark/>
          </w:tcPr>
          <w:p w:rsidR="00D22154" w:rsidRPr="00D22154" w:rsidRDefault="00D22154" w:rsidP="00D22154">
            <w:pPr>
              <w:jc w:val="center"/>
              <w:rPr>
                <w:rFonts w:ascii="Calibri" w:eastAsia="Times New Roman" w:hAnsi="Calibri" w:cs="Calibri"/>
                <w:b/>
                <w:bCs/>
                <w:color w:val="000000"/>
                <w:sz w:val="18"/>
                <w:szCs w:val="18"/>
                <w:lang w:val="es-MX" w:eastAsia="es-MX"/>
              </w:rPr>
            </w:pPr>
            <w:r w:rsidRPr="00D22154">
              <w:rPr>
                <w:rFonts w:ascii="Calibri" w:eastAsia="Times New Roman" w:hAnsi="Calibri" w:cs="Calibri"/>
                <w:b/>
                <w:bCs/>
                <w:color w:val="000000"/>
                <w:sz w:val="18"/>
                <w:szCs w:val="18"/>
                <w:lang w:val="es-MX" w:eastAsia="es-MX"/>
              </w:rPr>
              <w:t>MAXIMO</w:t>
            </w:r>
          </w:p>
        </w:tc>
        <w:tc>
          <w:tcPr>
            <w:tcW w:w="146" w:type="dxa"/>
            <w:vMerge/>
            <w:tcBorders>
              <w:top w:val="nil"/>
              <w:left w:val="nil"/>
              <w:bottom w:val="nil"/>
              <w:right w:val="nil"/>
            </w:tcBorders>
            <w:vAlign w:val="center"/>
            <w:hideMark/>
          </w:tcPr>
          <w:p w:rsidR="00D22154" w:rsidRPr="00D22154" w:rsidRDefault="00D22154" w:rsidP="00D22154">
            <w:pPr>
              <w:rPr>
                <w:rFonts w:ascii="Calibri" w:eastAsia="Times New Roman" w:hAnsi="Calibri" w:cs="Calibri"/>
                <w:b/>
                <w:bCs/>
                <w:sz w:val="18"/>
                <w:szCs w:val="18"/>
                <w:lang w:val="es-MX" w:eastAsia="es-MX"/>
              </w:rPr>
            </w:pPr>
          </w:p>
        </w:tc>
        <w:tc>
          <w:tcPr>
            <w:tcW w:w="3200" w:type="dxa"/>
            <w:vMerge/>
            <w:tcBorders>
              <w:top w:val="nil"/>
              <w:left w:val="nil"/>
              <w:bottom w:val="nil"/>
              <w:right w:val="nil"/>
            </w:tcBorders>
            <w:vAlign w:val="center"/>
            <w:hideMark/>
          </w:tcPr>
          <w:p w:rsidR="00D22154" w:rsidRPr="00D22154" w:rsidRDefault="00D22154" w:rsidP="00D22154">
            <w:pPr>
              <w:rPr>
                <w:rFonts w:eastAsia="Times New Roman"/>
                <w:lang w:val="es-MX" w:eastAsia="es-MX"/>
              </w:rPr>
            </w:pPr>
          </w:p>
        </w:tc>
      </w:tr>
      <w:tr w:rsidR="00D22154" w:rsidRPr="00D22154" w:rsidTr="00D22154">
        <w:trPr>
          <w:trHeight w:val="1170"/>
        </w:trPr>
        <w:tc>
          <w:tcPr>
            <w:tcW w:w="806" w:type="dxa"/>
            <w:tcBorders>
              <w:top w:val="nil"/>
              <w:left w:val="single" w:sz="4" w:space="0" w:color="auto"/>
              <w:bottom w:val="single" w:sz="4" w:space="0" w:color="auto"/>
              <w:right w:val="single" w:sz="4" w:space="0" w:color="auto"/>
            </w:tcBorders>
            <w:shd w:val="clear" w:color="auto" w:fill="auto"/>
            <w:noWrap/>
            <w:vAlign w:val="center"/>
            <w:hideMark/>
          </w:tcPr>
          <w:p w:rsidR="00D22154" w:rsidRPr="00D22154" w:rsidRDefault="00D22154" w:rsidP="00D22154">
            <w:pPr>
              <w:jc w:val="center"/>
              <w:rPr>
                <w:rFonts w:ascii="Calibri" w:eastAsia="Times New Roman" w:hAnsi="Calibri" w:cs="Calibri"/>
                <w:b/>
                <w:bCs/>
                <w:color w:val="000000"/>
                <w:sz w:val="18"/>
                <w:szCs w:val="18"/>
                <w:lang w:val="es-MX" w:eastAsia="es-MX"/>
              </w:rPr>
            </w:pPr>
            <w:r w:rsidRPr="00D22154">
              <w:rPr>
                <w:rFonts w:ascii="Calibri" w:eastAsia="Times New Roman" w:hAnsi="Calibri" w:cs="Calibri"/>
                <w:b/>
                <w:bCs/>
                <w:color w:val="000000"/>
                <w:sz w:val="18"/>
                <w:szCs w:val="18"/>
                <w:lang w:val="es-MX" w:eastAsia="es-MX"/>
              </w:rPr>
              <w:t>1</w:t>
            </w:r>
          </w:p>
        </w:tc>
        <w:tc>
          <w:tcPr>
            <w:tcW w:w="956"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U204</w:t>
            </w:r>
          </w:p>
        </w:tc>
        <w:tc>
          <w:tcPr>
            <w:tcW w:w="1291"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 xml:space="preserve">BLANQUEADOR A BASE DE HIPOCLORITO PARA LAVANDERIA                                   </w:t>
            </w:r>
          </w:p>
        </w:tc>
        <w:tc>
          <w:tcPr>
            <w:tcW w:w="1508"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LITROS</w:t>
            </w:r>
          </w:p>
        </w:tc>
        <w:tc>
          <w:tcPr>
            <w:tcW w:w="791" w:type="dxa"/>
            <w:tcBorders>
              <w:top w:val="nil"/>
              <w:left w:val="nil"/>
              <w:bottom w:val="single" w:sz="4" w:space="0" w:color="auto"/>
              <w:right w:val="single" w:sz="4" w:space="0" w:color="auto"/>
            </w:tcBorders>
            <w:shd w:val="clear" w:color="auto" w:fill="auto"/>
            <w:noWrap/>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r w:rsidRPr="00D22154">
              <w:rPr>
                <w:rFonts w:ascii="Arial" w:eastAsia="Times New Roman" w:hAnsi="Arial" w:cs="Arial"/>
                <w:color w:val="000000"/>
                <w:sz w:val="18"/>
                <w:szCs w:val="18"/>
                <w:lang w:val="es-MX" w:eastAsia="es-MX"/>
              </w:rPr>
              <w:t>4,000</w:t>
            </w:r>
          </w:p>
        </w:tc>
        <w:tc>
          <w:tcPr>
            <w:tcW w:w="1313"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r w:rsidRPr="00D22154">
              <w:rPr>
                <w:rFonts w:ascii="Arial" w:eastAsia="Times New Roman" w:hAnsi="Arial" w:cs="Arial"/>
                <w:color w:val="000000"/>
                <w:sz w:val="18"/>
                <w:szCs w:val="18"/>
                <w:lang w:val="es-MX" w:eastAsia="es-MX"/>
              </w:rPr>
              <w:t>10,000</w:t>
            </w:r>
          </w:p>
        </w:tc>
        <w:tc>
          <w:tcPr>
            <w:tcW w:w="146" w:type="dxa"/>
            <w:tcBorders>
              <w:top w:val="nil"/>
              <w:left w:val="nil"/>
              <w:bottom w:val="nil"/>
              <w:right w:val="nil"/>
            </w:tcBorders>
            <w:shd w:val="clear" w:color="auto" w:fill="auto"/>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p>
        </w:tc>
        <w:tc>
          <w:tcPr>
            <w:tcW w:w="3200"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r>
      <w:tr w:rsidR="00D22154" w:rsidRPr="00D22154" w:rsidTr="00D22154">
        <w:trPr>
          <w:trHeight w:val="975"/>
        </w:trPr>
        <w:tc>
          <w:tcPr>
            <w:tcW w:w="806" w:type="dxa"/>
            <w:tcBorders>
              <w:top w:val="nil"/>
              <w:left w:val="single" w:sz="4" w:space="0" w:color="auto"/>
              <w:bottom w:val="single" w:sz="4" w:space="0" w:color="auto"/>
              <w:right w:val="single" w:sz="4" w:space="0" w:color="auto"/>
            </w:tcBorders>
            <w:shd w:val="clear" w:color="auto" w:fill="auto"/>
            <w:noWrap/>
            <w:vAlign w:val="center"/>
            <w:hideMark/>
          </w:tcPr>
          <w:p w:rsidR="00D22154" w:rsidRPr="00D22154" w:rsidRDefault="00D22154" w:rsidP="00D22154">
            <w:pPr>
              <w:jc w:val="center"/>
              <w:rPr>
                <w:rFonts w:ascii="Calibri" w:eastAsia="Times New Roman" w:hAnsi="Calibri" w:cs="Calibri"/>
                <w:b/>
                <w:bCs/>
                <w:color w:val="000000"/>
                <w:sz w:val="18"/>
                <w:szCs w:val="18"/>
                <w:lang w:val="es-MX" w:eastAsia="es-MX"/>
              </w:rPr>
            </w:pPr>
            <w:r w:rsidRPr="00D22154">
              <w:rPr>
                <w:rFonts w:ascii="Calibri" w:eastAsia="Times New Roman" w:hAnsi="Calibri" w:cs="Calibri"/>
                <w:b/>
                <w:bCs/>
                <w:color w:val="000000"/>
                <w:sz w:val="18"/>
                <w:szCs w:val="18"/>
                <w:lang w:val="es-MX" w:eastAsia="es-MX"/>
              </w:rPr>
              <w:t>2</w:t>
            </w:r>
          </w:p>
        </w:tc>
        <w:tc>
          <w:tcPr>
            <w:tcW w:w="956"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U208</w:t>
            </w:r>
          </w:p>
        </w:tc>
        <w:tc>
          <w:tcPr>
            <w:tcW w:w="1291"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 xml:space="preserve">DETERGENTE COMPUESTO LIQUIDO PARA LAVANDERIA                       </w:t>
            </w:r>
          </w:p>
        </w:tc>
        <w:tc>
          <w:tcPr>
            <w:tcW w:w="1508"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LITROS</w:t>
            </w:r>
          </w:p>
        </w:tc>
        <w:tc>
          <w:tcPr>
            <w:tcW w:w="791" w:type="dxa"/>
            <w:tcBorders>
              <w:top w:val="nil"/>
              <w:left w:val="nil"/>
              <w:bottom w:val="single" w:sz="4" w:space="0" w:color="auto"/>
              <w:right w:val="single" w:sz="4" w:space="0" w:color="auto"/>
            </w:tcBorders>
            <w:shd w:val="clear" w:color="auto" w:fill="auto"/>
            <w:noWrap/>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r w:rsidRPr="00D22154">
              <w:rPr>
                <w:rFonts w:ascii="Arial" w:eastAsia="Times New Roman" w:hAnsi="Arial" w:cs="Arial"/>
                <w:color w:val="000000"/>
                <w:sz w:val="18"/>
                <w:szCs w:val="18"/>
                <w:lang w:val="es-MX" w:eastAsia="es-MX"/>
              </w:rPr>
              <w:t>2,200</w:t>
            </w:r>
          </w:p>
        </w:tc>
        <w:tc>
          <w:tcPr>
            <w:tcW w:w="1313"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r w:rsidRPr="00D22154">
              <w:rPr>
                <w:rFonts w:ascii="Arial" w:eastAsia="Times New Roman" w:hAnsi="Arial" w:cs="Arial"/>
                <w:color w:val="000000"/>
                <w:sz w:val="18"/>
                <w:szCs w:val="18"/>
                <w:lang w:val="es-MX" w:eastAsia="es-MX"/>
              </w:rPr>
              <w:t>5,500</w:t>
            </w:r>
          </w:p>
        </w:tc>
        <w:tc>
          <w:tcPr>
            <w:tcW w:w="146" w:type="dxa"/>
            <w:tcBorders>
              <w:top w:val="nil"/>
              <w:left w:val="nil"/>
              <w:bottom w:val="nil"/>
              <w:right w:val="nil"/>
            </w:tcBorders>
            <w:shd w:val="clear" w:color="auto" w:fill="auto"/>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p>
        </w:tc>
        <w:tc>
          <w:tcPr>
            <w:tcW w:w="3200"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r>
      <w:tr w:rsidR="00D22154" w:rsidRPr="00D22154" w:rsidTr="00D22154">
        <w:trPr>
          <w:trHeight w:val="885"/>
        </w:trPr>
        <w:tc>
          <w:tcPr>
            <w:tcW w:w="806" w:type="dxa"/>
            <w:tcBorders>
              <w:top w:val="nil"/>
              <w:left w:val="single" w:sz="4" w:space="0" w:color="auto"/>
              <w:bottom w:val="single" w:sz="4" w:space="0" w:color="auto"/>
              <w:right w:val="single" w:sz="4" w:space="0" w:color="auto"/>
            </w:tcBorders>
            <w:shd w:val="clear" w:color="auto" w:fill="auto"/>
            <w:noWrap/>
            <w:vAlign w:val="center"/>
            <w:hideMark/>
          </w:tcPr>
          <w:p w:rsidR="00D22154" w:rsidRPr="00D22154" w:rsidRDefault="00D22154" w:rsidP="00D22154">
            <w:pPr>
              <w:jc w:val="center"/>
              <w:rPr>
                <w:rFonts w:ascii="Calibri" w:eastAsia="Times New Roman" w:hAnsi="Calibri" w:cs="Calibri"/>
                <w:b/>
                <w:bCs/>
                <w:color w:val="000000"/>
                <w:sz w:val="18"/>
                <w:szCs w:val="18"/>
                <w:lang w:val="es-MX" w:eastAsia="es-MX"/>
              </w:rPr>
            </w:pPr>
            <w:r w:rsidRPr="00D22154">
              <w:rPr>
                <w:rFonts w:ascii="Calibri" w:eastAsia="Times New Roman" w:hAnsi="Calibri" w:cs="Calibri"/>
                <w:b/>
                <w:bCs/>
                <w:color w:val="000000"/>
                <w:sz w:val="18"/>
                <w:szCs w:val="18"/>
                <w:lang w:val="es-MX" w:eastAsia="es-MX"/>
              </w:rPr>
              <w:t>3</w:t>
            </w:r>
          </w:p>
        </w:tc>
        <w:tc>
          <w:tcPr>
            <w:tcW w:w="956"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U209</w:t>
            </w:r>
          </w:p>
        </w:tc>
        <w:tc>
          <w:tcPr>
            <w:tcW w:w="1291"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 xml:space="preserve">LIQUIDO PREJABON ALKALINO PARA LAVANDERIA                                      </w:t>
            </w:r>
          </w:p>
        </w:tc>
        <w:tc>
          <w:tcPr>
            <w:tcW w:w="1508"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Calibri" w:eastAsia="Times New Roman" w:hAnsi="Calibri" w:cs="Calibri"/>
                <w:sz w:val="18"/>
                <w:szCs w:val="18"/>
                <w:lang w:val="es-MX" w:eastAsia="es-MX"/>
              </w:rPr>
            </w:pPr>
            <w:r w:rsidRPr="00D22154">
              <w:rPr>
                <w:rFonts w:ascii="Calibri" w:eastAsia="Times New Roman" w:hAnsi="Calibri" w:cs="Calibri"/>
                <w:sz w:val="18"/>
                <w:szCs w:val="18"/>
                <w:lang w:val="es-MX" w:eastAsia="es-MX"/>
              </w:rPr>
              <w:t>LITROS</w:t>
            </w:r>
          </w:p>
        </w:tc>
        <w:tc>
          <w:tcPr>
            <w:tcW w:w="791" w:type="dxa"/>
            <w:tcBorders>
              <w:top w:val="nil"/>
              <w:left w:val="nil"/>
              <w:bottom w:val="single" w:sz="4" w:space="0" w:color="auto"/>
              <w:right w:val="single" w:sz="4" w:space="0" w:color="auto"/>
            </w:tcBorders>
            <w:shd w:val="clear" w:color="auto" w:fill="auto"/>
            <w:noWrap/>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r w:rsidRPr="00D22154">
              <w:rPr>
                <w:rFonts w:ascii="Arial" w:eastAsia="Times New Roman" w:hAnsi="Arial" w:cs="Arial"/>
                <w:color w:val="000000"/>
                <w:sz w:val="18"/>
                <w:szCs w:val="18"/>
                <w:lang w:val="es-MX" w:eastAsia="es-MX"/>
              </w:rPr>
              <w:t>3,000</w:t>
            </w:r>
          </w:p>
        </w:tc>
        <w:tc>
          <w:tcPr>
            <w:tcW w:w="1313" w:type="dxa"/>
            <w:tcBorders>
              <w:top w:val="nil"/>
              <w:left w:val="nil"/>
              <w:bottom w:val="single" w:sz="4" w:space="0" w:color="auto"/>
              <w:right w:val="single" w:sz="4" w:space="0" w:color="auto"/>
            </w:tcBorders>
            <w:shd w:val="clear" w:color="auto" w:fill="auto"/>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r w:rsidRPr="00D22154">
              <w:rPr>
                <w:rFonts w:ascii="Arial" w:eastAsia="Times New Roman" w:hAnsi="Arial" w:cs="Arial"/>
                <w:color w:val="000000"/>
                <w:sz w:val="18"/>
                <w:szCs w:val="18"/>
                <w:lang w:val="es-MX" w:eastAsia="es-MX"/>
              </w:rPr>
              <w:t>7,500</w:t>
            </w:r>
          </w:p>
        </w:tc>
        <w:tc>
          <w:tcPr>
            <w:tcW w:w="146" w:type="dxa"/>
            <w:tcBorders>
              <w:top w:val="nil"/>
              <w:left w:val="nil"/>
              <w:bottom w:val="nil"/>
              <w:right w:val="nil"/>
            </w:tcBorders>
            <w:shd w:val="clear" w:color="auto" w:fill="auto"/>
            <w:vAlign w:val="center"/>
            <w:hideMark/>
          </w:tcPr>
          <w:p w:rsidR="00D22154" w:rsidRPr="00D22154" w:rsidRDefault="00D22154" w:rsidP="00D22154">
            <w:pPr>
              <w:jc w:val="center"/>
              <w:rPr>
                <w:rFonts w:ascii="Arial" w:eastAsia="Times New Roman" w:hAnsi="Arial" w:cs="Arial"/>
                <w:color w:val="000000"/>
                <w:sz w:val="18"/>
                <w:szCs w:val="18"/>
                <w:lang w:val="es-MX" w:eastAsia="es-MX"/>
              </w:rPr>
            </w:pPr>
          </w:p>
        </w:tc>
        <w:tc>
          <w:tcPr>
            <w:tcW w:w="3200"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r>
      <w:tr w:rsidR="00D22154" w:rsidRPr="00D22154" w:rsidTr="00D22154">
        <w:trPr>
          <w:trHeight w:val="270"/>
        </w:trPr>
        <w:tc>
          <w:tcPr>
            <w:tcW w:w="806" w:type="dxa"/>
            <w:tcBorders>
              <w:top w:val="nil"/>
              <w:left w:val="nil"/>
              <w:bottom w:val="nil"/>
              <w:right w:val="nil"/>
            </w:tcBorders>
            <w:shd w:val="clear" w:color="auto" w:fill="auto"/>
            <w:noWrap/>
            <w:vAlign w:val="center"/>
            <w:hideMark/>
          </w:tcPr>
          <w:p w:rsidR="00D22154" w:rsidRPr="00D22154" w:rsidRDefault="00D22154" w:rsidP="00D22154">
            <w:pPr>
              <w:jc w:val="center"/>
              <w:rPr>
                <w:rFonts w:eastAsia="Times New Roman"/>
                <w:lang w:val="es-MX" w:eastAsia="es-MX"/>
              </w:rPr>
            </w:pPr>
          </w:p>
        </w:tc>
        <w:tc>
          <w:tcPr>
            <w:tcW w:w="956"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c>
          <w:tcPr>
            <w:tcW w:w="1291"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c>
          <w:tcPr>
            <w:tcW w:w="1508"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c>
          <w:tcPr>
            <w:tcW w:w="791" w:type="dxa"/>
            <w:tcBorders>
              <w:top w:val="nil"/>
              <w:left w:val="nil"/>
              <w:bottom w:val="nil"/>
              <w:right w:val="nil"/>
            </w:tcBorders>
            <w:shd w:val="clear" w:color="auto" w:fill="auto"/>
            <w:noWrap/>
            <w:vAlign w:val="center"/>
            <w:hideMark/>
          </w:tcPr>
          <w:p w:rsidR="00D22154" w:rsidRPr="00D22154" w:rsidRDefault="00D22154" w:rsidP="00D22154">
            <w:pPr>
              <w:jc w:val="center"/>
              <w:rPr>
                <w:rFonts w:eastAsia="Times New Roman"/>
                <w:lang w:val="es-MX" w:eastAsia="es-MX"/>
              </w:rPr>
            </w:pPr>
          </w:p>
        </w:tc>
        <w:tc>
          <w:tcPr>
            <w:tcW w:w="1313"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c>
          <w:tcPr>
            <w:tcW w:w="146"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c>
          <w:tcPr>
            <w:tcW w:w="3200" w:type="dxa"/>
            <w:tcBorders>
              <w:top w:val="nil"/>
              <w:left w:val="nil"/>
              <w:bottom w:val="nil"/>
              <w:right w:val="nil"/>
            </w:tcBorders>
            <w:shd w:val="clear" w:color="auto" w:fill="auto"/>
            <w:vAlign w:val="center"/>
            <w:hideMark/>
          </w:tcPr>
          <w:p w:rsidR="00D22154" w:rsidRPr="00D22154" w:rsidRDefault="00D22154" w:rsidP="00D22154">
            <w:pPr>
              <w:jc w:val="center"/>
              <w:rPr>
                <w:rFonts w:eastAsia="Times New Roman"/>
                <w:lang w:val="es-MX" w:eastAsia="es-MX"/>
              </w:rPr>
            </w:pPr>
          </w:p>
        </w:tc>
      </w:tr>
      <w:tr w:rsidR="00D22154" w:rsidRPr="00D22154" w:rsidTr="00D22154">
        <w:trPr>
          <w:trHeight w:val="300"/>
        </w:trPr>
        <w:tc>
          <w:tcPr>
            <w:tcW w:w="10011" w:type="dxa"/>
            <w:gridSpan w:val="8"/>
            <w:tcBorders>
              <w:top w:val="single" w:sz="8" w:space="0" w:color="auto"/>
              <w:left w:val="single" w:sz="8" w:space="0" w:color="auto"/>
              <w:bottom w:val="single" w:sz="4" w:space="0" w:color="auto"/>
              <w:right w:val="single" w:sz="8" w:space="0" w:color="000000"/>
            </w:tcBorders>
            <w:shd w:val="clear" w:color="auto" w:fill="F2F2F2" w:themeFill="background1" w:themeFillShade="F2"/>
            <w:noWrap/>
            <w:vAlign w:val="bottom"/>
            <w:hideMark/>
          </w:tcPr>
          <w:p w:rsidR="00D22154" w:rsidRPr="00FC0DF4" w:rsidRDefault="00D22154" w:rsidP="00D22154">
            <w:pPr>
              <w:jc w:val="center"/>
              <w:rPr>
                <w:rFonts w:asciiTheme="minorHAnsi" w:eastAsia="Times New Roman" w:hAnsiTheme="minorHAnsi" w:cstheme="minorHAnsi"/>
                <w:b/>
                <w:bCs/>
                <w:lang w:val="es-MX" w:eastAsia="es-MX"/>
              </w:rPr>
            </w:pPr>
            <w:r w:rsidRPr="00FC0DF4">
              <w:rPr>
                <w:rFonts w:asciiTheme="minorHAnsi" w:eastAsia="Times New Roman" w:hAnsiTheme="minorHAnsi" w:cstheme="minorHAnsi"/>
                <w:b/>
                <w:bCs/>
                <w:lang w:val="es-MX" w:eastAsia="es-MX"/>
              </w:rPr>
              <w:t>ESPECIFICACIONES TÉCNICAS PARA LAS CLAVES U204, U208, Y U209 INSUMOS DE LAVANDERIA</w:t>
            </w:r>
          </w:p>
        </w:tc>
      </w:tr>
      <w:tr w:rsidR="00D22154" w:rsidRPr="00D22154" w:rsidTr="00D22154">
        <w:trPr>
          <w:trHeight w:val="300"/>
        </w:trPr>
        <w:tc>
          <w:tcPr>
            <w:tcW w:w="806" w:type="dxa"/>
            <w:tcBorders>
              <w:top w:val="nil"/>
              <w:left w:val="single" w:sz="8" w:space="0" w:color="auto"/>
              <w:bottom w:val="single" w:sz="8" w:space="0" w:color="auto"/>
              <w:right w:val="single" w:sz="4" w:space="0" w:color="auto"/>
            </w:tcBorders>
            <w:shd w:val="clear" w:color="auto" w:fill="F2F2F2" w:themeFill="background1" w:themeFillShade="F2"/>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PARTIDA </w:t>
            </w:r>
          </w:p>
        </w:tc>
        <w:tc>
          <w:tcPr>
            <w:tcW w:w="956" w:type="dxa"/>
            <w:tcBorders>
              <w:top w:val="nil"/>
              <w:left w:val="nil"/>
              <w:bottom w:val="single" w:sz="8" w:space="0" w:color="auto"/>
              <w:right w:val="single" w:sz="4"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CONCEPTO</w:t>
            </w:r>
          </w:p>
        </w:tc>
        <w:tc>
          <w:tcPr>
            <w:tcW w:w="1291" w:type="dxa"/>
            <w:tcBorders>
              <w:top w:val="nil"/>
              <w:left w:val="nil"/>
              <w:bottom w:val="single" w:sz="8" w:space="0" w:color="auto"/>
              <w:right w:val="single" w:sz="4"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GRUPO</w:t>
            </w:r>
          </w:p>
        </w:tc>
        <w:tc>
          <w:tcPr>
            <w:tcW w:w="1508" w:type="dxa"/>
            <w:tcBorders>
              <w:top w:val="nil"/>
              <w:left w:val="nil"/>
              <w:bottom w:val="single" w:sz="8" w:space="0" w:color="auto"/>
              <w:right w:val="single" w:sz="4"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ESPECIFICACIÓN</w:t>
            </w:r>
          </w:p>
        </w:tc>
        <w:tc>
          <w:tcPr>
            <w:tcW w:w="791" w:type="dxa"/>
            <w:tcBorders>
              <w:top w:val="nil"/>
              <w:left w:val="nil"/>
              <w:bottom w:val="single" w:sz="8" w:space="0" w:color="auto"/>
              <w:right w:val="single" w:sz="4" w:space="0" w:color="auto"/>
            </w:tcBorders>
            <w:shd w:val="clear" w:color="auto" w:fill="F2F2F2" w:themeFill="background1" w:themeFillShade="F2"/>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ORD</w:t>
            </w:r>
          </w:p>
        </w:tc>
        <w:tc>
          <w:tcPr>
            <w:tcW w:w="4659" w:type="dxa"/>
            <w:gridSpan w:val="3"/>
            <w:tcBorders>
              <w:top w:val="single" w:sz="4" w:space="0" w:color="auto"/>
              <w:left w:val="nil"/>
              <w:bottom w:val="single" w:sz="8" w:space="0" w:color="auto"/>
              <w:right w:val="single" w:sz="8" w:space="0" w:color="000000"/>
            </w:tcBorders>
            <w:shd w:val="clear" w:color="auto" w:fill="F2F2F2" w:themeFill="background1" w:themeFillShade="F2"/>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REQUERIMIENTO MÍNIMO</w:t>
            </w:r>
          </w:p>
        </w:tc>
      </w:tr>
      <w:tr w:rsidR="00D22154" w:rsidRPr="00D22154" w:rsidTr="00D22154">
        <w:trPr>
          <w:trHeight w:val="675"/>
        </w:trPr>
        <w:tc>
          <w:tcPr>
            <w:tcW w:w="806" w:type="dxa"/>
            <w:vMerge w:val="restart"/>
            <w:tcBorders>
              <w:top w:val="nil"/>
              <w:left w:val="single" w:sz="8" w:space="0" w:color="auto"/>
              <w:bottom w:val="single" w:sz="8" w:space="0" w:color="000000"/>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b/>
                <w:bCs/>
                <w:color w:val="000000"/>
                <w:lang w:val="es-MX" w:eastAsia="es-MX"/>
              </w:rPr>
            </w:pPr>
            <w:r w:rsidRPr="00FC0DF4">
              <w:rPr>
                <w:rFonts w:asciiTheme="minorHAnsi" w:eastAsia="Times New Roman" w:hAnsiTheme="minorHAnsi" w:cstheme="minorHAnsi"/>
                <w:b/>
                <w:bCs/>
                <w:color w:val="000000"/>
                <w:lang w:val="es-MX" w:eastAsia="es-MX"/>
              </w:rPr>
              <w:t>1</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CLORO</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DEFINICIÓN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1.1</w:t>
            </w:r>
          </w:p>
        </w:tc>
        <w:tc>
          <w:tcPr>
            <w:tcW w:w="4659" w:type="dxa"/>
            <w:gridSpan w:val="3"/>
            <w:tcBorders>
              <w:top w:val="nil"/>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r w:rsidRPr="00FC0DF4">
              <w:rPr>
                <w:rFonts w:asciiTheme="minorHAnsi" w:eastAsia="Times New Roman" w:hAnsiTheme="minorHAnsi" w:cstheme="minorHAnsi"/>
                <w:b/>
                <w:bCs/>
                <w:color w:val="000000"/>
                <w:lang w:val="es-MX" w:eastAsia="es-MX"/>
              </w:rPr>
              <w:t xml:space="preserve">BLANQUEADOR A BASE DE HIPOCLORITO  PARA LAVANDERÍA </w:t>
            </w:r>
          </w:p>
        </w:tc>
      </w:tr>
      <w:tr w:rsidR="00D22154" w:rsidRPr="00D22154" w:rsidTr="00D22154">
        <w:trPr>
          <w:trHeight w:val="82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DESCRIPCIÓN</w:t>
            </w:r>
          </w:p>
        </w:tc>
        <w:tc>
          <w:tcPr>
            <w:tcW w:w="791" w:type="dxa"/>
            <w:vMerge w:val="restart"/>
            <w:tcBorders>
              <w:top w:val="nil"/>
              <w:left w:val="single" w:sz="8" w:space="0" w:color="auto"/>
              <w:bottom w:val="single" w:sz="8" w:space="0" w:color="000000"/>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1.2</w:t>
            </w:r>
          </w:p>
        </w:tc>
        <w:tc>
          <w:tcPr>
            <w:tcW w:w="4659" w:type="dxa"/>
            <w:gridSpan w:val="3"/>
            <w:tcBorders>
              <w:top w:val="single" w:sz="8" w:space="0" w:color="auto"/>
              <w:left w:val="nil"/>
              <w:bottom w:val="nil"/>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 UN PODEROSO BLANQUEADOR A BASE DE HIPOCLORITO DE SODIO.</w:t>
            </w:r>
          </w:p>
        </w:tc>
      </w:tr>
      <w:tr w:rsidR="00D22154" w:rsidRPr="00D22154" w:rsidTr="00D22154">
        <w:trPr>
          <w:trHeight w:val="85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7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4659" w:type="dxa"/>
            <w:gridSpan w:val="3"/>
            <w:tcBorders>
              <w:top w:val="nil"/>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UTILIZÁNDOLO EN PROPORCIONES ADECUADAS, RETIRA DE ENTRE LAS FIBRAS TODAS LAS MOLÉCULAS EXTRAÑAS, QUE NORMALMENTE SON DE COLOR.</w:t>
            </w:r>
          </w:p>
        </w:tc>
      </w:tr>
      <w:tr w:rsidR="00D22154" w:rsidRPr="00D22154" w:rsidTr="00D22154">
        <w:trPr>
          <w:trHeight w:val="31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PROPIEDADES </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ASPECTO</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2.1</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LÍQUIDO CLARO</w:t>
            </w:r>
          </w:p>
        </w:tc>
      </w:tr>
      <w:tr w:rsidR="00D22154" w:rsidRPr="00D22154" w:rsidTr="00D22154">
        <w:trPr>
          <w:trHeight w:val="49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SOLUBILIDAD EN AGUA</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2.2</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TOTAL</w:t>
            </w:r>
          </w:p>
        </w:tc>
      </w:tr>
      <w:tr w:rsidR="00D22154" w:rsidRPr="00D22154" w:rsidTr="00D22154">
        <w:trPr>
          <w:trHeight w:val="49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CONCENTRACIÓN DE CLORO LIBRE </w:t>
            </w:r>
            <w:r w:rsidRPr="00FC0DF4">
              <w:rPr>
                <w:rFonts w:asciiTheme="minorHAnsi" w:eastAsia="Times New Roman" w:hAnsiTheme="minorHAnsi" w:cstheme="minorHAnsi"/>
                <w:color w:val="000000"/>
                <w:u w:val="single"/>
                <w:lang w:val="es-MX" w:eastAsia="es-MX"/>
              </w:rPr>
              <w:t xml:space="preserve">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2.3</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12  MÍNIMO</w:t>
            </w:r>
          </w:p>
        </w:tc>
      </w:tr>
      <w:tr w:rsidR="00D22154" w:rsidRPr="00D22154" w:rsidTr="00D22154">
        <w:trPr>
          <w:trHeight w:val="31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DENSIDAD</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2.4</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1.2  ± 0.1  KGS./LT.</w:t>
            </w:r>
          </w:p>
        </w:tc>
      </w:tr>
      <w:tr w:rsidR="00D22154" w:rsidRPr="00D22154" w:rsidTr="00D22154">
        <w:trPr>
          <w:trHeight w:val="49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PH DE SOLUCIÓN AL 1%</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2.5</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7.8  MÍNIMO</w:t>
            </w:r>
          </w:p>
        </w:tc>
      </w:tr>
      <w:tr w:rsidR="00D22154" w:rsidRPr="00D22154" w:rsidTr="00D22154">
        <w:trPr>
          <w:trHeight w:val="31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COLOR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2.6</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AMARILLO </w:t>
            </w:r>
          </w:p>
        </w:tc>
      </w:tr>
      <w:tr w:rsidR="00D22154" w:rsidRPr="00D22154" w:rsidTr="00D22154">
        <w:trPr>
          <w:trHeight w:val="480"/>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ESTABILIDAD</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2.7</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EXTREMADAMENTE REACTIVO FRENTE A AGENTES REDUCTORES</w:t>
            </w:r>
          </w:p>
        </w:tc>
      </w:tr>
      <w:tr w:rsidR="00D22154" w:rsidRPr="00D22154" w:rsidTr="00D22154">
        <w:trPr>
          <w:trHeight w:val="55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ACCESORIOS  Y CONSUMIBLES</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PRESENTACIONES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3.1</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CUBETAS DE POLIETILENO EN LITROS Y SE ESTABLECERÁ EN EL CONTRATO.</w:t>
            </w:r>
          </w:p>
        </w:tc>
      </w:tr>
      <w:tr w:rsidR="00D22154" w:rsidRPr="00D22154" w:rsidTr="00D22154">
        <w:trPr>
          <w:trHeight w:val="570"/>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DOCUMENTACIÓN</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3.2</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GARANTIZA QUE EL PRODUCTO DESCRITO EN ESTA HOJA TÉCNICA, CUMPLE CON LAS ESPECIFICACIONES SEÑALADAS</w:t>
            </w:r>
          </w:p>
        </w:tc>
      </w:tr>
      <w:tr w:rsidR="00D22154" w:rsidRPr="00D22154" w:rsidTr="00D22154">
        <w:trPr>
          <w:trHeight w:val="315"/>
        </w:trPr>
        <w:tc>
          <w:tcPr>
            <w:tcW w:w="806" w:type="dxa"/>
            <w:tcBorders>
              <w:top w:val="nil"/>
              <w:left w:val="nil"/>
              <w:bottom w:val="nil"/>
              <w:right w:val="nil"/>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956" w:type="dxa"/>
            <w:tcBorders>
              <w:top w:val="nil"/>
              <w:left w:val="nil"/>
              <w:bottom w:val="nil"/>
              <w:right w:val="nil"/>
            </w:tcBorders>
            <w:shd w:val="clear" w:color="auto" w:fill="auto"/>
            <w:noWrap/>
            <w:vAlign w:val="bottom"/>
            <w:hideMark/>
          </w:tcPr>
          <w:p w:rsidR="00D22154" w:rsidRPr="00FC0DF4" w:rsidRDefault="00D22154" w:rsidP="00D22154">
            <w:pPr>
              <w:jc w:val="center"/>
              <w:rPr>
                <w:rFonts w:asciiTheme="minorHAnsi" w:eastAsia="Times New Roman" w:hAnsiTheme="minorHAnsi" w:cstheme="minorHAnsi"/>
                <w:lang w:val="es-MX" w:eastAsia="es-MX"/>
              </w:rPr>
            </w:pPr>
          </w:p>
        </w:tc>
        <w:tc>
          <w:tcPr>
            <w:tcW w:w="1291" w:type="dxa"/>
            <w:tcBorders>
              <w:top w:val="nil"/>
              <w:left w:val="nil"/>
              <w:bottom w:val="nil"/>
              <w:right w:val="nil"/>
            </w:tcBorders>
            <w:shd w:val="clear" w:color="auto" w:fill="auto"/>
            <w:vAlign w:val="bottom"/>
            <w:hideMark/>
          </w:tcPr>
          <w:p w:rsidR="00D22154" w:rsidRPr="00FC0DF4" w:rsidRDefault="00D22154" w:rsidP="00D22154">
            <w:pPr>
              <w:jc w:val="center"/>
              <w:rPr>
                <w:rFonts w:asciiTheme="minorHAnsi" w:eastAsia="Times New Roman" w:hAnsiTheme="minorHAnsi" w:cstheme="minorHAnsi"/>
                <w:lang w:val="es-MX" w:eastAsia="es-MX"/>
              </w:rPr>
            </w:pPr>
          </w:p>
        </w:tc>
        <w:tc>
          <w:tcPr>
            <w:tcW w:w="1508" w:type="dxa"/>
            <w:tcBorders>
              <w:top w:val="nil"/>
              <w:left w:val="nil"/>
              <w:bottom w:val="nil"/>
              <w:right w:val="nil"/>
            </w:tcBorders>
            <w:shd w:val="clear" w:color="auto" w:fill="auto"/>
            <w:vAlign w:val="bottom"/>
            <w:hideMark/>
          </w:tcPr>
          <w:p w:rsidR="00D22154" w:rsidRPr="00FC0DF4" w:rsidRDefault="00D22154" w:rsidP="00D22154">
            <w:pPr>
              <w:rPr>
                <w:rFonts w:asciiTheme="minorHAnsi" w:eastAsia="Times New Roman" w:hAnsiTheme="minorHAnsi" w:cstheme="minorHAnsi"/>
                <w:lang w:val="es-MX" w:eastAsia="es-MX"/>
              </w:rPr>
            </w:pPr>
          </w:p>
        </w:tc>
        <w:tc>
          <w:tcPr>
            <w:tcW w:w="791" w:type="dxa"/>
            <w:tcBorders>
              <w:top w:val="nil"/>
              <w:left w:val="nil"/>
              <w:bottom w:val="nil"/>
              <w:right w:val="nil"/>
            </w:tcBorders>
            <w:shd w:val="clear" w:color="auto" w:fill="auto"/>
            <w:noWrap/>
            <w:vAlign w:val="bottom"/>
            <w:hideMark/>
          </w:tcPr>
          <w:p w:rsidR="00D22154" w:rsidRPr="00FC0DF4" w:rsidRDefault="00D22154" w:rsidP="00D22154">
            <w:pPr>
              <w:rPr>
                <w:rFonts w:asciiTheme="minorHAnsi" w:eastAsia="Times New Roman" w:hAnsiTheme="minorHAnsi" w:cstheme="minorHAnsi"/>
                <w:lang w:val="es-MX" w:eastAsia="es-MX"/>
              </w:rPr>
            </w:pPr>
          </w:p>
        </w:tc>
        <w:tc>
          <w:tcPr>
            <w:tcW w:w="1313" w:type="dxa"/>
            <w:tcBorders>
              <w:top w:val="nil"/>
              <w:left w:val="nil"/>
              <w:bottom w:val="nil"/>
              <w:right w:val="nil"/>
            </w:tcBorders>
            <w:shd w:val="clear" w:color="auto" w:fill="auto"/>
            <w:vAlign w:val="bottom"/>
            <w:hideMark/>
          </w:tcPr>
          <w:p w:rsidR="00D22154" w:rsidRPr="00FC0DF4" w:rsidRDefault="00D22154" w:rsidP="00D22154">
            <w:pPr>
              <w:jc w:val="center"/>
              <w:rPr>
                <w:rFonts w:asciiTheme="minorHAnsi" w:eastAsia="Times New Roman" w:hAnsiTheme="minorHAnsi" w:cstheme="minorHAnsi"/>
                <w:lang w:val="es-MX" w:eastAsia="es-MX"/>
              </w:rPr>
            </w:pPr>
          </w:p>
        </w:tc>
        <w:tc>
          <w:tcPr>
            <w:tcW w:w="146" w:type="dxa"/>
            <w:tcBorders>
              <w:top w:val="nil"/>
              <w:left w:val="nil"/>
              <w:bottom w:val="nil"/>
              <w:right w:val="nil"/>
            </w:tcBorders>
            <w:shd w:val="clear" w:color="auto" w:fill="auto"/>
            <w:vAlign w:val="bottom"/>
            <w:hideMark/>
          </w:tcPr>
          <w:p w:rsidR="00D22154" w:rsidRPr="00FC0DF4" w:rsidRDefault="00D22154" w:rsidP="00D22154">
            <w:pPr>
              <w:jc w:val="center"/>
              <w:rPr>
                <w:rFonts w:asciiTheme="minorHAnsi" w:eastAsia="Times New Roman" w:hAnsiTheme="minorHAnsi" w:cstheme="minorHAnsi"/>
                <w:lang w:val="es-MX" w:eastAsia="es-MX"/>
              </w:rPr>
            </w:pPr>
          </w:p>
        </w:tc>
        <w:tc>
          <w:tcPr>
            <w:tcW w:w="3200" w:type="dxa"/>
            <w:tcBorders>
              <w:top w:val="nil"/>
              <w:left w:val="nil"/>
              <w:bottom w:val="nil"/>
              <w:right w:val="nil"/>
            </w:tcBorders>
            <w:shd w:val="clear" w:color="auto" w:fill="auto"/>
            <w:noWrap/>
            <w:vAlign w:val="bottom"/>
            <w:hideMark/>
          </w:tcPr>
          <w:p w:rsidR="00D22154" w:rsidRPr="00FC0DF4" w:rsidRDefault="00D22154" w:rsidP="00D22154">
            <w:pPr>
              <w:jc w:val="center"/>
              <w:rPr>
                <w:rFonts w:asciiTheme="minorHAnsi" w:eastAsia="Times New Roman" w:hAnsiTheme="minorHAnsi" w:cstheme="minorHAnsi"/>
                <w:lang w:val="es-MX" w:eastAsia="es-MX"/>
              </w:rPr>
            </w:pPr>
          </w:p>
        </w:tc>
      </w:tr>
      <w:tr w:rsidR="00D22154" w:rsidRPr="00D22154" w:rsidTr="00D22154">
        <w:trPr>
          <w:trHeight w:val="315"/>
        </w:trPr>
        <w:tc>
          <w:tcPr>
            <w:tcW w:w="806"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lastRenderedPageBreak/>
              <w:t xml:space="preserve">PARTIDA </w:t>
            </w:r>
          </w:p>
        </w:tc>
        <w:tc>
          <w:tcPr>
            <w:tcW w:w="956" w:type="dxa"/>
            <w:tcBorders>
              <w:top w:val="single" w:sz="8" w:space="0" w:color="auto"/>
              <w:left w:val="nil"/>
              <w:bottom w:val="single" w:sz="8" w:space="0" w:color="auto"/>
              <w:right w:val="single" w:sz="8"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CONCEPTO</w:t>
            </w:r>
          </w:p>
        </w:tc>
        <w:tc>
          <w:tcPr>
            <w:tcW w:w="1291" w:type="dxa"/>
            <w:tcBorders>
              <w:top w:val="single" w:sz="8" w:space="0" w:color="auto"/>
              <w:left w:val="nil"/>
              <w:bottom w:val="single" w:sz="8" w:space="0" w:color="auto"/>
              <w:right w:val="single" w:sz="8"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GRUPO</w:t>
            </w:r>
          </w:p>
        </w:tc>
        <w:tc>
          <w:tcPr>
            <w:tcW w:w="1508" w:type="dxa"/>
            <w:tcBorders>
              <w:top w:val="single" w:sz="8" w:space="0" w:color="auto"/>
              <w:left w:val="nil"/>
              <w:bottom w:val="single" w:sz="8" w:space="0" w:color="auto"/>
              <w:right w:val="single" w:sz="8"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ESPECIFICACIÓN</w:t>
            </w:r>
          </w:p>
        </w:tc>
        <w:tc>
          <w:tcPr>
            <w:tcW w:w="791" w:type="dxa"/>
            <w:tcBorders>
              <w:top w:val="single" w:sz="8" w:space="0" w:color="auto"/>
              <w:left w:val="nil"/>
              <w:bottom w:val="single" w:sz="8" w:space="0" w:color="auto"/>
              <w:right w:val="single" w:sz="8" w:space="0" w:color="auto"/>
            </w:tcBorders>
            <w:shd w:val="clear" w:color="auto" w:fill="F2F2F2" w:themeFill="background1" w:themeFillShade="F2"/>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ORD</w:t>
            </w:r>
          </w:p>
        </w:tc>
        <w:tc>
          <w:tcPr>
            <w:tcW w:w="4659" w:type="dxa"/>
            <w:gridSpan w:val="3"/>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REQUERIMIENTO MÍNIMO</w:t>
            </w:r>
          </w:p>
        </w:tc>
      </w:tr>
      <w:tr w:rsidR="00D22154" w:rsidRPr="00D22154" w:rsidTr="00D22154">
        <w:trPr>
          <w:trHeight w:val="315"/>
        </w:trPr>
        <w:tc>
          <w:tcPr>
            <w:tcW w:w="806" w:type="dxa"/>
            <w:vMerge w:val="restart"/>
            <w:tcBorders>
              <w:top w:val="nil"/>
              <w:left w:val="single" w:sz="8" w:space="0" w:color="auto"/>
              <w:bottom w:val="single" w:sz="8" w:space="0" w:color="000000"/>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b/>
                <w:bCs/>
                <w:color w:val="000000"/>
                <w:lang w:val="es-MX" w:eastAsia="es-MX"/>
              </w:rPr>
            </w:pPr>
            <w:r w:rsidRPr="00FC0DF4">
              <w:rPr>
                <w:rFonts w:asciiTheme="minorHAnsi" w:eastAsia="Times New Roman" w:hAnsiTheme="minorHAnsi" w:cstheme="minorHAnsi"/>
                <w:b/>
                <w:bCs/>
                <w:color w:val="000000"/>
                <w:lang w:val="es-MX" w:eastAsia="es-MX"/>
              </w:rPr>
              <w:t>2</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DETERGENTE</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DEFINICIÓN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1.1</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r w:rsidRPr="00FC0DF4">
              <w:rPr>
                <w:rFonts w:asciiTheme="minorHAnsi" w:eastAsia="Times New Roman" w:hAnsiTheme="minorHAnsi" w:cstheme="minorHAnsi"/>
                <w:b/>
                <w:bCs/>
                <w:color w:val="000000"/>
                <w:lang w:val="es-MX" w:eastAsia="es-MX"/>
              </w:rPr>
              <w:t xml:space="preserve">DETERGENTE COMPUESTO LÍQUIDO PARA LAVANDERÍA </w:t>
            </w:r>
          </w:p>
        </w:tc>
      </w:tr>
      <w:tr w:rsidR="00D22154" w:rsidRPr="00D22154" w:rsidTr="00D22154">
        <w:trPr>
          <w:trHeight w:val="2880"/>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DESCRIPCIÓN</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1.2</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 UN  DETERGENTE  COMPUESTO  POR  SUBSTANCIAS  TENSOACTIVAS,  QUE  REMUEVEN  Y MANTIENEN EN UNA ESTABLE SUSPENSIÓN TODA LA MUGRE EXTRAÍDA DE ENTRE LAS FIBRAS DURANTE EL LAVADO; ABLANDADORES  DE  AGUA  QUE  FACILITAN  LA  ACCIÓN  DE  LOS  DETERGENTES,  AMORTIGUADORES PRESENTES EN CASI TODAS LAS PRENDAS A LAVAR Y UN POTENTE ABRILLANTADOR PARA DAR UN ACABADO RELUCIENTE A TODA LA ROPA TRATADA, SEA ESTA BLANCA O DE COLOR. LA VERSATILIDAD DE ESTE PODEROSO DETERGENTE, PERMITE EL EFICIENTE LAVADO EN CALIENTE O EN FRÍO Y DA UNA PROTECCIÓN EXTRA A LA ROPA, GRACIAS A LA PRESENCIA DE AGENTES APRESORES Y CONTROLADORES DE ESPUMA PARA CUBRIR PRÁCTICAMENTE CUALQUIER NECESIDAD.</w:t>
            </w:r>
          </w:p>
        </w:tc>
      </w:tr>
      <w:tr w:rsidR="00D22154" w:rsidRPr="00D22154" w:rsidTr="00D22154">
        <w:trPr>
          <w:trHeight w:val="31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PROPIEDADES </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ASPECTO</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2.1</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LÍQUIDO VISCOSO </w:t>
            </w:r>
          </w:p>
        </w:tc>
      </w:tr>
      <w:tr w:rsidR="00D22154" w:rsidRPr="00D22154" w:rsidTr="00D22154">
        <w:trPr>
          <w:trHeight w:val="49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SOLUBILIDAD EN AGUA</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2.2</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TOTAL</w:t>
            </w:r>
          </w:p>
        </w:tc>
      </w:tr>
      <w:tr w:rsidR="00D22154" w:rsidRPr="00D22154" w:rsidTr="00D22154">
        <w:trPr>
          <w:trHeight w:val="31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DENSIDAD</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2.3</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1.03 ± .1 KGS./LT.</w:t>
            </w:r>
          </w:p>
        </w:tc>
      </w:tr>
      <w:tr w:rsidR="00D22154" w:rsidRPr="00D22154" w:rsidTr="00D22154">
        <w:trPr>
          <w:trHeight w:val="49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PH DE SOLUCIÓN AL 1%</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2.4</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9.2  MÍNIMO</w:t>
            </w:r>
          </w:p>
        </w:tc>
      </w:tr>
      <w:tr w:rsidR="00D22154" w:rsidRPr="00D22154" w:rsidTr="00D22154">
        <w:trPr>
          <w:trHeight w:val="31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COLOR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2.5</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AZUL Ó VERDE.</w:t>
            </w:r>
          </w:p>
        </w:tc>
      </w:tr>
      <w:tr w:rsidR="00D22154" w:rsidRPr="00D22154" w:rsidTr="00D22154">
        <w:trPr>
          <w:trHeight w:val="690"/>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ESTABILIDAD</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2.6</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SEIS MESES EN CONDICIONES NORMALES DE ALMACENAMIENTO Y EN SU ENVASE ORIGINAL.</w:t>
            </w:r>
          </w:p>
        </w:tc>
      </w:tr>
      <w:tr w:rsidR="00D22154" w:rsidRPr="00D22154" w:rsidTr="00D22154">
        <w:trPr>
          <w:trHeight w:val="750"/>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ACCESORIOS  Y CONSUMIBLES</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PRESENTACIONES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3.1</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CUBETAS DE POLIETILENO EN LITROS Y SE ESTABLECERÁ EN EL CONTRATO.</w:t>
            </w:r>
          </w:p>
        </w:tc>
      </w:tr>
      <w:tr w:rsidR="00D22154" w:rsidRPr="00D22154" w:rsidTr="00D22154">
        <w:trPr>
          <w:trHeight w:val="82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DOCUMENTACIÓN</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3.2</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GARANTIZA QUE EL PRODUCTO DESCRITO EN ESTA HOJA TÉCNICA, CUMPLE CON LAS ESPECIFICACIONES SEÑALADAS</w:t>
            </w:r>
          </w:p>
        </w:tc>
      </w:tr>
      <w:tr w:rsidR="00D22154" w:rsidRPr="00D22154" w:rsidTr="00D22154">
        <w:trPr>
          <w:trHeight w:val="315"/>
        </w:trPr>
        <w:tc>
          <w:tcPr>
            <w:tcW w:w="806" w:type="dxa"/>
            <w:tcBorders>
              <w:top w:val="nil"/>
              <w:left w:val="nil"/>
              <w:bottom w:val="nil"/>
              <w:right w:val="nil"/>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956" w:type="dxa"/>
            <w:tcBorders>
              <w:top w:val="nil"/>
              <w:left w:val="nil"/>
              <w:bottom w:val="nil"/>
              <w:right w:val="nil"/>
            </w:tcBorders>
            <w:shd w:val="clear" w:color="auto" w:fill="auto"/>
            <w:noWrap/>
            <w:vAlign w:val="bottom"/>
            <w:hideMark/>
          </w:tcPr>
          <w:p w:rsidR="00D22154" w:rsidRPr="00FC0DF4" w:rsidRDefault="00D22154" w:rsidP="00D22154">
            <w:pPr>
              <w:jc w:val="center"/>
              <w:rPr>
                <w:rFonts w:asciiTheme="minorHAnsi" w:eastAsia="Times New Roman" w:hAnsiTheme="minorHAnsi" w:cstheme="minorHAnsi"/>
                <w:lang w:val="es-MX" w:eastAsia="es-MX"/>
              </w:rPr>
            </w:pPr>
          </w:p>
        </w:tc>
        <w:tc>
          <w:tcPr>
            <w:tcW w:w="1291" w:type="dxa"/>
            <w:tcBorders>
              <w:top w:val="nil"/>
              <w:left w:val="nil"/>
              <w:bottom w:val="nil"/>
              <w:right w:val="nil"/>
            </w:tcBorders>
            <w:shd w:val="clear" w:color="auto" w:fill="auto"/>
            <w:vAlign w:val="bottom"/>
            <w:hideMark/>
          </w:tcPr>
          <w:p w:rsidR="00D22154" w:rsidRPr="00FC0DF4" w:rsidRDefault="00D22154" w:rsidP="00D22154">
            <w:pPr>
              <w:jc w:val="center"/>
              <w:rPr>
                <w:rFonts w:asciiTheme="minorHAnsi" w:eastAsia="Times New Roman" w:hAnsiTheme="minorHAnsi" w:cstheme="minorHAnsi"/>
                <w:lang w:val="es-MX" w:eastAsia="es-MX"/>
              </w:rPr>
            </w:pPr>
          </w:p>
        </w:tc>
        <w:tc>
          <w:tcPr>
            <w:tcW w:w="1508" w:type="dxa"/>
            <w:tcBorders>
              <w:top w:val="nil"/>
              <w:left w:val="nil"/>
              <w:bottom w:val="nil"/>
              <w:right w:val="nil"/>
            </w:tcBorders>
            <w:shd w:val="clear" w:color="auto" w:fill="auto"/>
            <w:vAlign w:val="bottom"/>
            <w:hideMark/>
          </w:tcPr>
          <w:p w:rsidR="00D22154" w:rsidRPr="00FC0DF4" w:rsidRDefault="00D22154" w:rsidP="00D22154">
            <w:pPr>
              <w:rPr>
                <w:rFonts w:asciiTheme="minorHAnsi" w:eastAsia="Times New Roman" w:hAnsiTheme="minorHAnsi" w:cstheme="minorHAnsi"/>
                <w:lang w:val="es-MX" w:eastAsia="es-MX"/>
              </w:rPr>
            </w:pPr>
          </w:p>
        </w:tc>
        <w:tc>
          <w:tcPr>
            <w:tcW w:w="791" w:type="dxa"/>
            <w:tcBorders>
              <w:top w:val="nil"/>
              <w:left w:val="nil"/>
              <w:bottom w:val="nil"/>
              <w:right w:val="nil"/>
            </w:tcBorders>
            <w:shd w:val="clear" w:color="auto" w:fill="auto"/>
            <w:noWrap/>
            <w:vAlign w:val="bottom"/>
            <w:hideMark/>
          </w:tcPr>
          <w:p w:rsidR="00D22154" w:rsidRPr="00FC0DF4" w:rsidRDefault="00D22154" w:rsidP="00D22154">
            <w:pPr>
              <w:rPr>
                <w:rFonts w:asciiTheme="minorHAnsi" w:eastAsia="Times New Roman" w:hAnsiTheme="minorHAnsi" w:cstheme="minorHAnsi"/>
                <w:lang w:val="es-MX" w:eastAsia="es-MX"/>
              </w:rPr>
            </w:pPr>
          </w:p>
        </w:tc>
        <w:tc>
          <w:tcPr>
            <w:tcW w:w="1313" w:type="dxa"/>
            <w:tcBorders>
              <w:top w:val="nil"/>
              <w:left w:val="nil"/>
              <w:bottom w:val="nil"/>
              <w:right w:val="nil"/>
            </w:tcBorders>
            <w:shd w:val="clear" w:color="auto" w:fill="auto"/>
            <w:vAlign w:val="bottom"/>
            <w:hideMark/>
          </w:tcPr>
          <w:p w:rsidR="00D22154" w:rsidRPr="00FC0DF4" w:rsidRDefault="00D22154" w:rsidP="00D22154">
            <w:pPr>
              <w:jc w:val="center"/>
              <w:rPr>
                <w:rFonts w:asciiTheme="minorHAnsi" w:eastAsia="Times New Roman" w:hAnsiTheme="minorHAnsi" w:cstheme="minorHAnsi"/>
                <w:lang w:val="es-MX" w:eastAsia="es-MX"/>
              </w:rPr>
            </w:pPr>
          </w:p>
        </w:tc>
        <w:tc>
          <w:tcPr>
            <w:tcW w:w="146" w:type="dxa"/>
            <w:tcBorders>
              <w:top w:val="nil"/>
              <w:left w:val="nil"/>
              <w:bottom w:val="nil"/>
              <w:right w:val="nil"/>
            </w:tcBorders>
            <w:shd w:val="clear" w:color="auto" w:fill="auto"/>
            <w:vAlign w:val="bottom"/>
            <w:hideMark/>
          </w:tcPr>
          <w:p w:rsidR="00D22154" w:rsidRPr="00FC0DF4" w:rsidRDefault="00D22154" w:rsidP="00D22154">
            <w:pPr>
              <w:jc w:val="center"/>
              <w:rPr>
                <w:rFonts w:asciiTheme="minorHAnsi" w:eastAsia="Times New Roman" w:hAnsiTheme="minorHAnsi" w:cstheme="minorHAnsi"/>
                <w:lang w:val="es-MX" w:eastAsia="es-MX"/>
              </w:rPr>
            </w:pPr>
          </w:p>
        </w:tc>
        <w:tc>
          <w:tcPr>
            <w:tcW w:w="3200" w:type="dxa"/>
            <w:tcBorders>
              <w:top w:val="nil"/>
              <w:left w:val="nil"/>
              <w:bottom w:val="nil"/>
              <w:right w:val="nil"/>
            </w:tcBorders>
            <w:shd w:val="clear" w:color="auto" w:fill="auto"/>
            <w:noWrap/>
            <w:vAlign w:val="bottom"/>
            <w:hideMark/>
          </w:tcPr>
          <w:p w:rsidR="00D22154" w:rsidRPr="00FC0DF4" w:rsidRDefault="00D22154" w:rsidP="00D22154">
            <w:pPr>
              <w:jc w:val="center"/>
              <w:rPr>
                <w:rFonts w:asciiTheme="minorHAnsi" w:eastAsia="Times New Roman" w:hAnsiTheme="minorHAnsi" w:cstheme="minorHAnsi"/>
                <w:lang w:val="es-MX" w:eastAsia="es-MX"/>
              </w:rPr>
            </w:pPr>
          </w:p>
        </w:tc>
      </w:tr>
      <w:tr w:rsidR="00D22154" w:rsidRPr="00D22154" w:rsidTr="00D22154">
        <w:trPr>
          <w:trHeight w:val="315"/>
        </w:trPr>
        <w:tc>
          <w:tcPr>
            <w:tcW w:w="806" w:type="dxa"/>
            <w:tcBorders>
              <w:top w:val="single" w:sz="8" w:space="0" w:color="auto"/>
              <w:left w:val="single" w:sz="8" w:space="0" w:color="auto"/>
              <w:bottom w:val="single" w:sz="8" w:space="0" w:color="auto"/>
              <w:right w:val="single" w:sz="8" w:space="0" w:color="auto"/>
            </w:tcBorders>
            <w:shd w:val="clear" w:color="auto" w:fill="F2F2F2" w:themeFill="background1" w:themeFillShade="F2"/>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PARTIDA </w:t>
            </w:r>
          </w:p>
        </w:tc>
        <w:tc>
          <w:tcPr>
            <w:tcW w:w="956" w:type="dxa"/>
            <w:tcBorders>
              <w:top w:val="single" w:sz="8" w:space="0" w:color="auto"/>
              <w:left w:val="nil"/>
              <w:bottom w:val="single" w:sz="8" w:space="0" w:color="auto"/>
              <w:right w:val="single" w:sz="8"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CONCEPTO</w:t>
            </w:r>
          </w:p>
        </w:tc>
        <w:tc>
          <w:tcPr>
            <w:tcW w:w="1291" w:type="dxa"/>
            <w:tcBorders>
              <w:top w:val="single" w:sz="8" w:space="0" w:color="auto"/>
              <w:left w:val="nil"/>
              <w:bottom w:val="single" w:sz="8" w:space="0" w:color="auto"/>
              <w:right w:val="single" w:sz="8"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GRUPO</w:t>
            </w:r>
          </w:p>
        </w:tc>
        <w:tc>
          <w:tcPr>
            <w:tcW w:w="1508" w:type="dxa"/>
            <w:tcBorders>
              <w:top w:val="single" w:sz="8" w:space="0" w:color="auto"/>
              <w:left w:val="nil"/>
              <w:bottom w:val="single" w:sz="8" w:space="0" w:color="auto"/>
              <w:right w:val="single" w:sz="8" w:space="0" w:color="auto"/>
            </w:tcBorders>
            <w:shd w:val="clear" w:color="auto" w:fill="F2F2F2" w:themeFill="background1" w:themeFillShade="F2"/>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ESPECIFICACIÓN</w:t>
            </w:r>
          </w:p>
        </w:tc>
        <w:tc>
          <w:tcPr>
            <w:tcW w:w="791" w:type="dxa"/>
            <w:tcBorders>
              <w:top w:val="single" w:sz="8" w:space="0" w:color="auto"/>
              <w:left w:val="nil"/>
              <w:bottom w:val="single" w:sz="8" w:space="0" w:color="auto"/>
              <w:right w:val="single" w:sz="8" w:space="0" w:color="auto"/>
            </w:tcBorders>
            <w:shd w:val="clear" w:color="auto" w:fill="F2F2F2" w:themeFill="background1" w:themeFillShade="F2"/>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ORD</w:t>
            </w:r>
          </w:p>
        </w:tc>
        <w:tc>
          <w:tcPr>
            <w:tcW w:w="4659" w:type="dxa"/>
            <w:gridSpan w:val="3"/>
            <w:tcBorders>
              <w:top w:val="single" w:sz="8" w:space="0" w:color="auto"/>
              <w:left w:val="nil"/>
              <w:bottom w:val="single" w:sz="8" w:space="0" w:color="auto"/>
              <w:right w:val="single" w:sz="8" w:space="0" w:color="000000"/>
            </w:tcBorders>
            <w:shd w:val="clear" w:color="auto" w:fill="F2F2F2" w:themeFill="background1" w:themeFillShade="F2"/>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REQUERIMIENTO MÍNIMO</w:t>
            </w:r>
          </w:p>
        </w:tc>
      </w:tr>
      <w:tr w:rsidR="00D22154" w:rsidRPr="00D22154" w:rsidTr="00D22154">
        <w:trPr>
          <w:trHeight w:val="315"/>
        </w:trPr>
        <w:tc>
          <w:tcPr>
            <w:tcW w:w="806" w:type="dxa"/>
            <w:vMerge w:val="restart"/>
            <w:tcBorders>
              <w:top w:val="nil"/>
              <w:left w:val="single" w:sz="8" w:space="0" w:color="auto"/>
              <w:bottom w:val="single" w:sz="8" w:space="0" w:color="000000"/>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b/>
                <w:bCs/>
                <w:color w:val="000000"/>
                <w:lang w:val="es-MX" w:eastAsia="es-MX"/>
              </w:rPr>
            </w:pPr>
            <w:r w:rsidRPr="00FC0DF4">
              <w:rPr>
                <w:rFonts w:asciiTheme="minorHAnsi" w:eastAsia="Times New Roman" w:hAnsiTheme="minorHAnsi" w:cstheme="minorHAnsi"/>
                <w:b/>
                <w:bCs/>
                <w:color w:val="000000"/>
                <w:lang w:val="es-MX" w:eastAsia="es-MX"/>
              </w:rPr>
              <w:t>3</w:t>
            </w: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ALCALINO </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DEFINICIÓN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1.1</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r w:rsidRPr="00FC0DF4">
              <w:rPr>
                <w:rFonts w:asciiTheme="minorHAnsi" w:eastAsia="Times New Roman" w:hAnsiTheme="minorHAnsi" w:cstheme="minorHAnsi"/>
                <w:b/>
                <w:bCs/>
                <w:color w:val="000000"/>
                <w:lang w:val="es-MX" w:eastAsia="es-MX"/>
              </w:rPr>
              <w:t xml:space="preserve">LIQUIDO PRE JABÓN ALCALINO PARA LAVANDERÍA </w:t>
            </w:r>
          </w:p>
        </w:tc>
      </w:tr>
      <w:tr w:rsidR="00D22154" w:rsidRPr="00D22154" w:rsidTr="00D22154">
        <w:trPr>
          <w:trHeight w:val="1320"/>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DESCRIPCIÓN</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1.2</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 UN PODEROSO ALCALINO, CUYA FUNCIÓN PRINCIPAL ES LA DE ROMPER LAS GRASAS A UN PH CONSTANTE DE PH&lt;12</w:t>
            </w:r>
            <w:r w:rsidRPr="00FC0DF4">
              <w:rPr>
                <w:rFonts w:asciiTheme="minorHAnsi" w:eastAsia="Times New Roman" w:hAnsiTheme="minorHAnsi" w:cstheme="minorHAnsi"/>
                <w:b/>
                <w:bCs/>
                <w:color w:val="800080"/>
                <w:lang w:val="es-MX" w:eastAsia="es-MX"/>
              </w:rPr>
              <w:t xml:space="preserve"> </w:t>
            </w:r>
            <w:r w:rsidRPr="00FC0DF4">
              <w:rPr>
                <w:rFonts w:asciiTheme="minorHAnsi" w:eastAsia="Times New Roman" w:hAnsiTheme="minorHAnsi" w:cstheme="minorHAnsi"/>
                <w:color w:val="000000"/>
                <w:lang w:val="es-MX" w:eastAsia="es-MX"/>
              </w:rPr>
              <w:t>ADEMÁS, ES SECUESTRANTE DE RESIDUOS DE DETERGENTES QUE SON EN PARTE LOS CAUSANTES DEL PERCUDIMIENTO DE LA ROPA. ACTÚA TAMBIÉN COMO DESINFECTANTE DE MODERADA CAPACIDAD.</w:t>
            </w:r>
          </w:p>
        </w:tc>
      </w:tr>
      <w:tr w:rsidR="00D22154" w:rsidRPr="00D22154" w:rsidTr="00D22154">
        <w:trPr>
          <w:trHeight w:val="31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PROPIEDADES </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ASPECTO</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2.1</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LÍQUIDO TRANSPARENTE</w:t>
            </w:r>
          </w:p>
        </w:tc>
      </w:tr>
      <w:tr w:rsidR="00D22154" w:rsidRPr="00D22154" w:rsidTr="00D22154">
        <w:trPr>
          <w:trHeight w:val="49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SOLUBILIDAD EN AGUA</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2.2</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TOTAL</w:t>
            </w:r>
          </w:p>
        </w:tc>
      </w:tr>
      <w:tr w:rsidR="00D22154" w:rsidRPr="00D22154" w:rsidTr="00D22154">
        <w:trPr>
          <w:trHeight w:val="31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DENSIDAD</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2.3</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1.4 ± .1 KGS./LT.</w:t>
            </w:r>
          </w:p>
        </w:tc>
      </w:tr>
      <w:tr w:rsidR="00D22154" w:rsidRPr="00D22154" w:rsidTr="00D22154">
        <w:trPr>
          <w:trHeight w:val="49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PH DE SOLUCIÓN AL 1%</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2.4</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10.3 MÍNIMO</w:t>
            </w:r>
          </w:p>
        </w:tc>
      </w:tr>
      <w:tr w:rsidR="00D22154" w:rsidRPr="00D22154" w:rsidTr="00D22154">
        <w:trPr>
          <w:trHeight w:val="73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ALCALINIDAD COMO NA2O (OXIDO DE SODIO)</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2.5</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36.7 ± 1.7%</w:t>
            </w:r>
          </w:p>
        </w:tc>
      </w:tr>
      <w:tr w:rsidR="00D22154" w:rsidRPr="00D22154" w:rsidTr="00D22154">
        <w:trPr>
          <w:trHeight w:val="67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ESTABILIDAD</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2.6</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SEIS MESES EN CONDICIONES NORMALES DE ALMACENAMIENTO Y EN SU ENVASE ORIGINAL.</w:t>
            </w:r>
          </w:p>
        </w:tc>
      </w:tr>
      <w:tr w:rsidR="00D22154" w:rsidRPr="00D22154" w:rsidTr="00D22154">
        <w:trPr>
          <w:trHeight w:val="660"/>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jc w:val="right"/>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w:t>
            </w:r>
          </w:p>
        </w:tc>
        <w:tc>
          <w:tcPr>
            <w:tcW w:w="1291" w:type="dxa"/>
            <w:vMerge w:val="restart"/>
            <w:tcBorders>
              <w:top w:val="nil"/>
              <w:left w:val="single" w:sz="8" w:space="0" w:color="auto"/>
              <w:bottom w:val="single" w:sz="8" w:space="0" w:color="000000"/>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ACCESORIOS  Y CONSUMIBLES</w:t>
            </w: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 xml:space="preserve">PRESENTACIONES </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3.1</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CUBETAS DE POLIETILENO EN LITROS Y SE ESTABLECERÁ EN EL CONTRATO.</w:t>
            </w:r>
          </w:p>
        </w:tc>
      </w:tr>
      <w:tr w:rsidR="00D22154" w:rsidRPr="00D22154" w:rsidTr="00D22154">
        <w:trPr>
          <w:trHeight w:val="1185"/>
        </w:trPr>
        <w:tc>
          <w:tcPr>
            <w:tcW w:w="80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b/>
                <w:bCs/>
                <w:color w:val="000000"/>
                <w:lang w:val="es-MX" w:eastAsia="es-MX"/>
              </w:rPr>
            </w:pPr>
          </w:p>
        </w:tc>
        <w:tc>
          <w:tcPr>
            <w:tcW w:w="956"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291" w:type="dxa"/>
            <w:vMerge/>
            <w:tcBorders>
              <w:top w:val="nil"/>
              <w:left w:val="single" w:sz="8" w:space="0" w:color="auto"/>
              <w:bottom w:val="single" w:sz="8" w:space="0" w:color="000000"/>
              <w:right w:val="single" w:sz="8" w:space="0" w:color="auto"/>
            </w:tcBorders>
            <w:vAlign w:val="center"/>
            <w:hideMark/>
          </w:tcPr>
          <w:p w:rsidR="00D22154" w:rsidRPr="00FC0DF4" w:rsidRDefault="00D22154" w:rsidP="00D22154">
            <w:pPr>
              <w:rPr>
                <w:rFonts w:asciiTheme="minorHAnsi" w:eastAsia="Times New Roman" w:hAnsiTheme="minorHAnsi" w:cstheme="minorHAnsi"/>
                <w:color w:val="000000"/>
                <w:lang w:val="es-MX" w:eastAsia="es-MX"/>
              </w:rPr>
            </w:pPr>
          </w:p>
        </w:tc>
        <w:tc>
          <w:tcPr>
            <w:tcW w:w="1508" w:type="dxa"/>
            <w:tcBorders>
              <w:top w:val="nil"/>
              <w:left w:val="nil"/>
              <w:bottom w:val="single" w:sz="8" w:space="0" w:color="auto"/>
              <w:right w:val="single" w:sz="8" w:space="0" w:color="auto"/>
            </w:tcBorders>
            <w:shd w:val="clear" w:color="auto" w:fill="auto"/>
            <w:noWrap/>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DOCUMENTACIÓN</w:t>
            </w:r>
          </w:p>
        </w:tc>
        <w:tc>
          <w:tcPr>
            <w:tcW w:w="791" w:type="dxa"/>
            <w:tcBorders>
              <w:top w:val="nil"/>
              <w:left w:val="nil"/>
              <w:bottom w:val="single" w:sz="8" w:space="0" w:color="auto"/>
              <w:right w:val="single" w:sz="8" w:space="0" w:color="auto"/>
            </w:tcBorders>
            <w:shd w:val="clear" w:color="auto" w:fill="auto"/>
            <w:vAlign w:val="center"/>
            <w:hideMark/>
          </w:tcPr>
          <w:p w:rsidR="00D22154" w:rsidRPr="00FC0DF4" w:rsidRDefault="00D22154" w:rsidP="00D22154">
            <w:pPr>
              <w:jc w:val="cente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3.2</w:t>
            </w:r>
          </w:p>
        </w:tc>
        <w:tc>
          <w:tcPr>
            <w:tcW w:w="4659" w:type="dxa"/>
            <w:gridSpan w:val="3"/>
            <w:tcBorders>
              <w:top w:val="single" w:sz="8" w:space="0" w:color="auto"/>
              <w:left w:val="nil"/>
              <w:bottom w:val="single" w:sz="8" w:space="0" w:color="auto"/>
              <w:right w:val="single" w:sz="8" w:space="0" w:color="000000"/>
            </w:tcBorders>
            <w:shd w:val="clear" w:color="auto" w:fill="auto"/>
            <w:vAlign w:val="center"/>
            <w:hideMark/>
          </w:tcPr>
          <w:p w:rsidR="00D22154" w:rsidRPr="00FC0DF4" w:rsidRDefault="00D22154" w:rsidP="00D22154">
            <w:pPr>
              <w:rPr>
                <w:rFonts w:asciiTheme="minorHAnsi" w:eastAsia="Times New Roman" w:hAnsiTheme="minorHAnsi" w:cstheme="minorHAnsi"/>
                <w:color w:val="000000"/>
                <w:lang w:val="es-MX" w:eastAsia="es-MX"/>
              </w:rPr>
            </w:pPr>
            <w:r w:rsidRPr="00FC0DF4">
              <w:rPr>
                <w:rFonts w:asciiTheme="minorHAnsi" w:eastAsia="Times New Roman" w:hAnsiTheme="minorHAnsi" w:cstheme="minorHAnsi"/>
                <w:color w:val="000000"/>
                <w:lang w:val="es-MX" w:eastAsia="es-MX"/>
              </w:rPr>
              <w:t>GARANTIZA QUE EL PRODUCTO DESCRITO EN ESTA HOJA TÉCNICA, CUMPLE CON LAS ESPECIFICACIONES SEÑALADAS</w:t>
            </w:r>
          </w:p>
        </w:tc>
      </w:tr>
      <w:tr w:rsidR="00D22154" w:rsidRPr="00D22154" w:rsidTr="00D22154">
        <w:trPr>
          <w:trHeight w:val="300"/>
        </w:trPr>
        <w:tc>
          <w:tcPr>
            <w:tcW w:w="806" w:type="dxa"/>
            <w:tcBorders>
              <w:top w:val="nil"/>
              <w:left w:val="nil"/>
              <w:bottom w:val="nil"/>
              <w:right w:val="nil"/>
            </w:tcBorders>
            <w:shd w:val="clear" w:color="auto" w:fill="auto"/>
            <w:noWrap/>
            <w:vAlign w:val="center"/>
            <w:hideMark/>
          </w:tcPr>
          <w:p w:rsidR="00D22154" w:rsidRPr="00D22154" w:rsidRDefault="00D22154" w:rsidP="00D22154">
            <w:pPr>
              <w:rPr>
                <w:rFonts w:ascii="Calibri" w:eastAsia="Times New Roman" w:hAnsi="Calibri" w:cs="Calibri"/>
                <w:color w:val="000000"/>
                <w:sz w:val="18"/>
                <w:szCs w:val="18"/>
                <w:lang w:val="es-MX" w:eastAsia="es-MX"/>
              </w:rPr>
            </w:pPr>
          </w:p>
        </w:tc>
        <w:tc>
          <w:tcPr>
            <w:tcW w:w="956" w:type="dxa"/>
            <w:tcBorders>
              <w:top w:val="nil"/>
              <w:left w:val="nil"/>
              <w:bottom w:val="nil"/>
              <w:right w:val="nil"/>
            </w:tcBorders>
            <w:shd w:val="clear" w:color="auto" w:fill="auto"/>
            <w:noWrap/>
            <w:vAlign w:val="bottom"/>
            <w:hideMark/>
          </w:tcPr>
          <w:p w:rsidR="00D22154" w:rsidRPr="00D22154" w:rsidRDefault="00D22154" w:rsidP="00D22154">
            <w:pPr>
              <w:jc w:val="center"/>
              <w:rPr>
                <w:rFonts w:eastAsia="Times New Roman"/>
                <w:lang w:val="es-MX" w:eastAsia="es-MX"/>
              </w:rPr>
            </w:pPr>
          </w:p>
        </w:tc>
        <w:tc>
          <w:tcPr>
            <w:tcW w:w="1291" w:type="dxa"/>
            <w:tcBorders>
              <w:top w:val="nil"/>
              <w:left w:val="nil"/>
              <w:bottom w:val="nil"/>
              <w:right w:val="nil"/>
            </w:tcBorders>
            <w:shd w:val="clear" w:color="auto" w:fill="auto"/>
            <w:vAlign w:val="bottom"/>
            <w:hideMark/>
          </w:tcPr>
          <w:p w:rsidR="00D22154" w:rsidRPr="00D22154" w:rsidRDefault="00D22154" w:rsidP="00D22154">
            <w:pPr>
              <w:jc w:val="center"/>
              <w:rPr>
                <w:rFonts w:eastAsia="Times New Roman"/>
                <w:lang w:val="es-MX" w:eastAsia="es-MX"/>
              </w:rPr>
            </w:pPr>
          </w:p>
        </w:tc>
        <w:tc>
          <w:tcPr>
            <w:tcW w:w="1508" w:type="dxa"/>
            <w:tcBorders>
              <w:top w:val="nil"/>
              <w:left w:val="nil"/>
              <w:bottom w:val="nil"/>
              <w:right w:val="nil"/>
            </w:tcBorders>
            <w:shd w:val="clear" w:color="auto" w:fill="auto"/>
            <w:vAlign w:val="bottom"/>
            <w:hideMark/>
          </w:tcPr>
          <w:p w:rsidR="00D22154" w:rsidRPr="00D22154" w:rsidRDefault="00D22154" w:rsidP="00D22154">
            <w:pPr>
              <w:rPr>
                <w:rFonts w:eastAsia="Times New Roman"/>
                <w:lang w:val="es-MX" w:eastAsia="es-MX"/>
              </w:rPr>
            </w:pPr>
          </w:p>
        </w:tc>
        <w:tc>
          <w:tcPr>
            <w:tcW w:w="791" w:type="dxa"/>
            <w:tcBorders>
              <w:top w:val="nil"/>
              <w:left w:val="nil"/>
              <w:bottom w:val="nil"/>
              <w:right w:val="nil"/>
            </w:tcBorders>
            <w:shd w:val="clear" w:color="auto" w:fill="auto"/>
            <w:noWrap/>
            <w:vAlign w:val="bottom"/>
            <w:hideMark/>
          </w:tcPr>
          <w:p w:rsidR="00D22154" w:rsidRPr="00D22154" w:rsidRDefault="00D22154" w:rsidP="00D22154">
            <w:pPr>
              <w:rPr>
                <w:rFonts w:eastAsia="Times New Roman"/>
                <w:lang w:val="es-MX" w:eastAsia="es-MX"/>
              </w:rPr>
            </w:pPr>
          </w:p>
        </w:tc>
        <w:tc>
          <w:tcPr>
            <w:tcW w:w="1313" w:type="dxa"/>
            <w:tcBorders>
              <w:top w:val="nil"/>
              <w:left w:val="nil"/>
              <w:bottom w:val="nil"/>
              <w:right w:val="nil"/>
            </w:tcBorders>
            <w:shd w:val="clear" w:color="auto" w:fill="auto"/>
            <w:vAlign w:val="bottom"/>
            <w:hideMark/>
          </w:tcPr>
          <w:p w:rsidR="00D22154" w:rsidRPr="00D22154" w:rsidRDefault="00D22154" w:rsidP="00D22154">
            <w:pPr>
              <w:jc w:val="center"/>
              <w:rPr>
                <w:rFonts w:eastAsia="Times New Roman"/>
                <w:lang w:val="es-MX" w:eastAsia="es-MX"/>
              </w:rPr>
            </w:pPr>
          </w:p>
        </w:tc>
        <w:tc>
          <w:tcPr>
            <w:tcW w:w="146" w:type="dxa"/>
            <w:tcBorders>
              <w:top w:val="nil"/>
              <w:left w:val="nil"/>
              <w:bottom w:val="nil"/>
              <w:right w:val="nil"/>
            </w:tcBorders>
            <w:shd w:val="clear" w:color="auto" w:fill="auto"/>
            <w:vAlign w:val="bottom"/>
            <w:hideMark/>
          </w:tcPr>
          <w:p w:rsidR="00D22154" w:rsidRPr="00D22154" w:rsidRDefault="00D22154" w:rsidP="00D22154">
            <w:pPr>
              <w:jc w:val="center"/>
              <w:rPr>
                <w:rFonts w:eastAsia="Times New Roman"/>
                <w:lang w:val="es-MX" w:eastAsia="es-MX"/>
              </w:rPr>
            </w:pPr>
          </w:p>
        </w:tc>
        <w:tc>
          <w:tcPr>
            <w:tcW w:w="3200" w:type="dxa"/>
            <w:tcBorders>
              <w:top w:val="nil"/>
              <w:left w:val="nil"/>
              <w:bottom w:val="nil"/>
              <w:right w:val="nil"/>
            </w:tcBorders>
            <w:shd w:val="clear" w:color="auto" w:fill="auto"/>
            <w:noWrap/>
            <w:vAlign w:val="bottom"/>
            <w:hideMark/>
          </w:tcPr>
          <w:p w:rsidR="00D22154" w:rsidRPr="00D22154" w:rsidRDefault="00D22154" w:rsidP="00D22154">
            <w:pPr>
              <w:jc w:val="center"/>
              <w:rPr>
                <w:rFonts w:eastAsia="Times New Roman"/>
                <w:lang w:val="es-MX" w:eastAsia="es-MX"/>
              </w:rPr>
            </w:pPr>
          </w:p>
        </w:tc>
      </w:tr>
      <w:tr w:rsidR="00D22154" w:rsidRPr="00D22154" w:rsidTr="00D22154">
        <w:trPr>
          <w:trHeight w:val="1875"/>
        </w:trPr>
        <w:tc>
          <w:tcPr>
            <w:tcW w:w="10011" w:type="dxa"/>
            <w:gridSpan w:val="8"/>
            <w:tcBorders>
              <w:top w:val="nil"/>
              <w:left w:val="nil"/>
              <w:bottom w:val="nil"/>
              <w:right w:val="nil"/>
            </w:tcBorders>
            <w:shd w:val="clear" w:color="auto" w:fill="auto"/>
            <w:vAlign w:val="center"/>
            <w:hideMark/>
          </w:tcPr>
          <w:p w:rsidR="00D22154" w:rsidRDefault="00D22154" w:rsidP="00D22154">
            <w:pPr>
              <w:jc w:val="both"/>
              <w:rPr>
                <w:rFonts w:ascii="Calibri" w:eastAsia="Times New Roman" w:hAnsi="Calibri" w:cs="Calibri"/>
                <w:color w:val="000000"/>
                <w:sz w:val="22"/>
                <w:szCs w:val="22"/>
                <w:lang w:val="es-MX" w:eastAsia="es-MX"/>
              </w:rPr>
            </w:pPr>
            <w:r w:rsidRPr="00D22154">
              <w:rPr>
                <w:rFonts w:ascii="Calibri" w:eastAsia="Times New Roman" w:hAnsi="Calibri" w:cs="Calibri"/>
                <w:b/>
                <w:bCs/>
                <w:color w:val="000000"/>
                <w:sz w:val="22"/>
                <w:szCs w:val="22"/>
                <w:lang w:val="es-MX" w:eastAsia="es-MX"/>
              </w:rPr>
              <w:t>IMPORTANTE:</w:t>
            </w:r>
            <w:r w:rsidRPr="00D22154">
              <w:rPr>
                <w:rFonts w:ascii="Calibri" w:eastAsia="Times New Roman" w:hAnsi="Calibri" w:cs="Calibri"/>
                <w:color w:val="000000"/>
                <w:sz w:val="22"/>
                <w:szCs w:val="22"/>
                <w:lang w:val="es-MX" w:eastAsia="es-MX"/>
              </w:rPr>
              <w:t xml:space="preserve"> EL “LICITANTE” AL QUE SE LE ADJUDIQUE EL CONTRATO PARA LAS </w:t>
            </w:r>
            <w:r w:rsidRPr="00D22154">
              <w:rPr>
                <w:rFonts w:ascii="Calibri" w:eastAsia="Times New Roman" w:hAnsi="Calibri" w:cs="Calibri"/>
                <w:b/>
                <w:bCs/>
                <w:color w:val="000000"/>
                <w:sz w:val="22"/>
                <w:szCs w:val="22"/>
                <w:lang w:val="es-MX" w:eastAsia="es-MX"/>
              </w:rPr>
              <w:t>PARTIDAS 1, 2, 3</w:t>
            </w:r>
            <w:r w:rsidRPr="00D22154">
              <w:rPr>
                <w:rFonts w:ascii="Calibri" w:eastAsia="Times New Roman" w:hAnsi="Calibri" w:cs="Calibri"/>
                <w:color w:val="000000"/>
                <w:sz w:val="22"/>
                <w:szCs w:val="22"/>
                <w:lang w:val="es-MX" w:eastAsia="es-MX"/>
              </w:rPr>
              <w:t xml:space="preserve"> DEBERÁ INSTALAR EN COMODATO, LOS DOSIFICADORES NUEVOS POR CADA LAVADORA EN LOS TRES HOSPITALES, ASÍ COMO LA CORRECTA PROGRAMACIÓN DE CADA UNA DE LAS LAVADORAS  CON SUS DIFERENTES PROGRAMAS, LAS MANGUERAS DE LOS DOSIFICADORES DEBEN DE SER RIGIDAS PARA EVITAR DOBLECES, DEBE DE CONTENER UN SISTEMA DE ALARMA (VISUAL Y AUDIBLE)EN CASO DE QUE UN QUÍMICO SE ACABE PARA CAMBIAR LA CUBETA O TIBOR, SE BRINDARÁ CAPACITACIÓN PARA EL PERSONAL, TODO EL MANTENIMEINTO PREVENTIVO Y CORRECTIVO DEL SISTEMA DE DOSIFICACION CORRE A CUENTA DE LA  EMPRESA QUE LO INSTALA  Y TIENE UN TIEMPO DE RESPUESTA NO MAYOR A 6 HRS.</w:t>
            </w:r>
          </w:p>
          <w:p w:rsidR="00D22154" w:rsidRPr="00D22154" w:rsidRDefault="00D22154" w:rsidP="00D22154">
            <w:pPr>
              <w:jc w:val="both"/>
              <w:rPr>
                <w:rFonts w:ascii="Calibri" w:eastAsia="Times New Roman" w:hAnsi="Calibri" w:cs="Calibri"/>
                <w:color w:val="000000"/>
                <w:sz w:val="22"/>
                <w:szCs w:val="22"/>
                <w:lang w:val="es-MX" w:eastAsia="es-MX"/>
              </w:rPr>
            </w:pPr>
          </w:p>
        </w:tc>
      </w:tr>
      <w:tr w:rsidR="00D22154" w:rsidRPr="00D22154" w:rsidTr="00D22154">
        <w:trPr>
          <w:trHeight w:val="480"/>
        </w:trPr>
        <w:tc>
          <w:tcPr>
            <w:tcW w:w="10011" w:type="dxa"/>
            <w:gridSpan w:val="8"/>
            <w:tcBorders>
              <w:top w:val="nil"/>
              <w:left w:val="nil"/>
              <w:bottom w:val="nil"/>
              <w:right w:val="nil"/>
            </w:tcBorders>
            <w:shd w:val="clear" w:color="auto" w:fill="auto"/>
            <w:vAlign w:val="bottom"/>
            <w:hideMark/>
          </w:tcPr>
          <w:p w:rsidR="00D22154" w:rsidRPr="00D22154" w:rsidRDefault="00D22154" w:rsidP="00D22154">
            <w:pPr>
              <w:jc w:val="both"/>
              <w:rPr>
                <w:rFonts w:ascii="Calibri" w:eastAsia="Times New Roman" w:hAnsi="Calibri" w:cs="Calibri"/>
                <w:color w:val="000000"/>
                <w:sz w:val="22"/>
                <w:szCs w:val="22"/>
                <w:lang w:val="es-MX" w:eastAsia="es-MX"/>
              </w:rPr>
            </w:pPr>
            <w:r w:rsidRPr="00D22154">
              <w:rPr>
                <w:rFonts w:ascii="Calibri" w:eastAsia="Times New Roman" w:hAnsi="Calibri" w:cs="Calibri"/>
                <w:color w:val="000000"/>
                <w:sz w:val="22"/>
                <w:szCs w:val="22"/>
                <w:lang w:val="es-MX" w:eastAsia="es-MX"/>
              </w:rPr>
              <w:t>Asi mismo, dichas partidas deberán ser entregados directamente en el Hospital Ensenada; Hospital Mexicali, Hospital Tijuana y en la Clínica Periférica “Benito Juárez”, según se indique.</w:t>
            </w:r>
          </w:p>
        </w:tc>
      </w:tr>
    </w:tbl>
    <w:p w:rsidR="004C7FA7" w:rsidRPr="00D22154" w:rsidRDefault="004C7FA7" w:rsidP="00906817">
      <w:pPr>
        <w:pStyle w:val="2"/>
        <w:ind w:left="426" w:right="182"/>
        <w:jc w:val="center"/>
        <w:rPr>
          <w:rFonts w:asciiTheme="minorHAnsi" w:hAnsiTheme="minorHAnsi" w:cstheme="minorHAnsi"/>
          <w:b/>
          <w:sz w:val="22"/>
          <w:szCs w:val="22"/>
          <w:lang w:val="es-MX"/>
        </w:rPr>
      </w:pPr>
    </w:p>
    <w:p w:rsidR="004C7FA7" w:rsidRDefault="004C7FA7" w:rsidP="00906817">
      <w:pPr>
        <w:pStyle w:val="2"/>
        <w:ind w:left="426" w:right="182"/>
        <w:jc w:val="center"/>
        <w:rPr>
          <w:rFonts w:asciiTheme="minorHAnsi" w:hAnsiTheme="minorHAnsi" w:cstheme="minorHAnsi"/>
          <w:b/>
          <w:sz w:val="22"/>
          <w:szCs w:val="22"/>
        </w:rPr>
      </w:pPr>
    </w:p>
    <w:p w:rsidR="00160662" w:rsidRPr="00160662" w:rsidRDefault="00160662" w:rsidP="00160662">
      <w:pPr>
        <w:pStyle w:val="2"/>
        <w:tabs>
          <w:tab w:val="left" w:pos="426"/>
        </w:tabs>
        <w:ind w:left="0"/>
        <w:rPr>
          <w:rFonts w:asciiTheme="minorHAnsi" w:eastAsia="Times New Roman" w:hAnsiTheme="minorHAnsi" w:cstheme="minorHAnsi"/>
          <w:b/>
          <w:bCs/>
          <w:iCs/>
          <w:color w:val="000000"/>
          <w:sz w:val="24"/>
          <w:szCs w:val="24"/>
          <w:lang w:val="es-MX"/>
        </w:rPr>
      </w:pPr>
      <w:r w:rsidRPr="00160662">
        <w:rPr>
          <w:rFonts w:asciiTheme="minorHAnsi" w:eastAsia="Times New Roman" w:hAnsiTheme="minorHAnsi" w:cstheme="minorHAnsi"/>
          <w:b/>
          <w:bCs/>
          <w:iCs/>
          <w:color w:val="000000"/>
          <w:sz w:val="24"/>
          <w:szCs w:val="24"/>
          <w:lang w:val="es-MX"/>
        </w:rPr>
        <w:t>PAQUETE 3: PAPELERIA</w:t>
      </w:r>
    </w:p>
    <w:p w:rsidR="004C7FA7" w:rsidRDefault="004C7FA7" w:rsidP="00906817">
      <w:pPr>
        <w:pStyle w:val="2"/>
        <w:ind w:left="426" w:right="182"/>
        <w:jc w:val="center"/>
        <w:rPr>
          <w:rFonts w:asciiTheme="minorHAnsi" w:hAnsiTheme="minorHAnsi" w:cstheme="minorHAnsi"/>
          <w:b/>
          <w:sz w:val="22"/>
          <w:szCs w:val="22"/>
        </w:rPr>
      </w:pPr>
    </w:p>
    <w:tbl>
      <w:tblPr>
        <w:tblW w:w="10660" w:type="dxa"/>
        <w:tblInd w:w="-5" w:type="dxa"/>
        <w:tblCellMar>
          <w:left w:w="70" w:type="dxa"/>
          <w:right w:w="70" w:type="dxa"/>
        </w:tblCellMar>
        <w:tblLook w:val="04A0" w:firstRow="1" w:lastRow="0" w:firstColumn="1" w:lastColumn="0" w:noHBand="0" w:noVBand="1"/>
      </w:tblPr>
      <w:tblGrid>
        <w:gridCol w:w="1028"/>
        <w:gridCol w:w="1250"/>
        <w:gridCol w:w="4202"/>
        <w:gridCol w:w="1780"/>
        <w:gridCol w:w="1200"/>
        <w:gridCol w:w="1200"/>
      </w:tblGrid>
      <w:tr w:rsidR="00160662" w:rsidRPr="00160662" w:rsidTr="00160662">
        <w:trPr>
          <w:trHeight w:val="285"/>
        </w:trPr>
        <w:tc>
          <w:tcPr>
            <w:tcW w:w="1028" w:type="dxa"/>
            <w:vMerge w:val="restart"/>
            <w:tcBorders>
              <w:top w:val="single" w:sz="4" w:space="0" w:color="auto"/>
              <w:left w:val="single" w:sz="4" w:space="0" w:color="auto"/>
              <w:bottom w:val="single" w:sz="4" w:space="0" w:color="000000"/>
              <w:right w:val="single" w:sz="4" w:space="0" w:color="auto"/>
            </w:tcBorders>
            <w:shd w:val="clear" w:color="auto" w:fill="F2F2F2" w:themeFill="background1" w:themeFillShade="F2"/>
            <w:noWrap/>
            <w:vAlign w:val="center"/>
            <w:hideMark/>
          </w:tcPr>
          <w:p w:rsidR="00160662" w:rsidRPr="00160662" w:rsidRDefault="00160662" w:rsidP="00160662">
            <w:pPr>
              <w:jc w:val="center"/>
              <w:rPr>
                <w:rFonts w:asciiTheme="minorHAnsi" w:eastAsia="Times New Roman" w:hAnsiTheme="minorHAnsi" w:cstheme="minorHAnsi"/>
                <w:b/>
                <w:bCs/>
                <w:lang w:val="es-MX" w:eastAsia="es-MX"/>
              </w:rPr>
            </w:pPr>
            <w:r w:rsidRPr="00160662">
              <w:rPr>
                <w:rFonts w:asciiTheme="minorHAnsi" w:eastAsia="Times New Roman" w:hAnsiTheme="minorHAnsi" w:cstheme="minorHAnsi"/>
                <w:b/>
                <w:bCs/>
                <w:lang w:val="es-MX" w:eastAsia="es-MX"/>
              </w:rPr>
              <w:t>PARTIDA</w:t>
            </w:r>
          </w:p>
        </w:tc>
        <w:tc>
          <w:tcPr>
            <w:tcW w:w="7232" w:type="dxa"/>
            <w:gridSpan w:val="3"/>
            <w:tcBorders>
              <w:top w:val="single" w:sz="4" w:space="0" w:color="auto"/>
              <w:left w:val="nil"/>
              <w:bottom w:val="single" w:sz="4" w:space="0" w:color="auto"/>
              <w:right w:val="single" w:sz="4" w:space="0" w:color="auto"/>
            </w:tcBorders>
            <w:shd w:val="clear" w:color="auto" w:fill="F2F2F2" w:themeFill="background1" w:themeFillShade="F2"/>
            <w:noWrap/>
            <w:vAlign w:val="bottom"/>
            <w:hideMark/>
          </w:tcPr>
          <w:p w:rsidR="00160662" w:rsidRPr="00160662" w:rsidRDefault="00160662" w:rsidP="00160662">
            <w:pPr>
              <w:jc w:val="center"/>
              <w:rPr>
                <w:rFonts w:asciiTheme="minorHAnsi" w:eastAsia="Times New Roman" w:hAnsiTheme="minorHAnsi" w:cstheme="minorHAnsi"/>
                <w:b/>
                <w:bCs/>
                <w:lang w:val="es-MX" w:eastAsia="es-MX"/>
              </w:rPr>
            </w:pPr>
            <w:r w:rsidRPr="00160662">
              <w:rPr>
                <w:rFonts w:asciiTheme="minorHAnsi" w:eastAsia="Times New Roman" w:hAnsiTheme="minorHAnsi" w:cstheme="minorHAnsi"/>
                <w:b/>
                <w:bCs/>
                <w:lang w:val="es-MX" w:eastAsia="es-MX"/>
              </w:rPr>
              <w:t>PAPELERIA</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MINIMO</w:t>
            </w:r>
          </w:p>
        </w:tc>
        <w:tc>
          <w:tcPr>
            <w:tcW w:w="120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MAXIMO</w:t>
            </w:r>
          </w:p>
        </w:tc>
      </w:tr>
      <w:tr w:rsidR="00160662" w:rsidRPr="00160662" w:rsidTr="00160662">
        <w:trPr>
          <w:trHeight w:val="285"/>
        </w:trPr>
        <w:tc>
          <w:tcPr>
            <w:tcW w:w="1028" w:type="dxa"/>
            <w:vMerge/>
            <w:tcBorders>
              <w:top w:val="single" w:sz="4" w:space="0" w:color="auto"/>
              <w:left w:val="single" w:sz="4" w:space="0" w:color="auto"/>
              <w:bottom w:val="single" w:sz="4" w:space="0" w:color="000000"/>
              <w:right w:val="single" w:sz="4" w:space="0" w:color="auto"/>
            </w:tcBorders>
            <w:shd w:val="clear" w:color="auto" w:fill="F2F2F2" w:themeFill="background1" w:themeFillShade="F2"/>
            <w:vAlign w:val="center"/>
            <w:hideMark/>
          </w:tcPr>
          <w:p w:rsidR="00160662" w:rsidRPr="00160662" w:rsidRDefault="00160662" w:rsidP="00160662">
            <w:pPr>
              <w:rPr>
                <w:rFonts w:asciiTheme="minorHAnsi" w:eastAsia="Times New Roman" w:hAnsiTheme="minorHAnsi" w:cstheme="minorHAnsi"/>
                <w:b/>
                <w:bCs/>
                <w:lang w:val="es-MX" w:eastAsia="es-MX"/>
              </w:rPr>
            </w:pPr>
          </w:p>
        </w:tc>
        <w:tc>
          <w:tcPr>
            <w:tcW w:w="1250" w:type="dxa"/>
            <w:tcBorders>
              <w:top w:val="nil"/>
              <w:left w:val="nil"/>
              <w:bottom w:val="nil"/>
              <w:right w:val="single" w:sz="4" w:space="0" w:color="auto"/>
            </w:tcBorders>
            <w:shd w:val="clear" w:color="auto" w:fill="F2F2F2" w:themeFill="background1" w:themeFillShade="F2"/>
            <w:vAlign w:val="center"/>
            <w:hideMark/>
          </w:tcPr>
          <w:p w:rsidR="00160662" w:rsidRPr="00160662" w:rsidRDefault="00160662" w:rsidP="00160662">
            <w:pPr>
              <w:jc w:val="center"/>
              <w:rPr>
                <w:rFonts w:asciiTheme="minorHAnsi" w:eastAsia="Times New Roman" w:hAnsiTheme="minorHAnsi" w:cstheme="minorHAnsi"/>
                <w:b/>
                <w:bCs/>
                <w:lang w:val="es-MX" w:eastAsia="es-MX"/>
              </w:rPr>
            </w:pPr>
            <w:r w:rsidRPr="00160662">
              <w:rPr>
                <w:rFonts w:asciiTheme="minorHAnsi" w:eastAsia="Times New Roman" w:hAnsiTheme="minorHAnsi" w:cstheme="minorHAnsi"/>
                <w:b/>
                <w:bCs/>
                <w:lang w:val="es-MX" w:eastAsia="es-MX"/>
              </w:rPr>
              <w:t>CLAVE</w:t>
            </w:r>
          </w:p>
        </w:tc>
        <w:tc>
          <w:tcPr>
            <w:tcW w:w="4202" w:type="dxa"/>
            <w:tcBorders>
              <w:top w:val="nil"/>
              <w:left w:val="nil"/>
              <w:bottom w:val="nil"/>
              <w:right w:val="single" w:sz="4" w:space="0" w:color="auto"/>
            </w:tcBorders>
            <w:shd w:val="clear" w:color="auto" w:fill="F2F2F2" w:themeFill="background1" w:themeFillShade="F2"/>
            <w:vAlign w:val="center"/>
            <w:hideMark/>
          </w:tcPr>
          <w:p w:rsidR="00160662" w:rsidRPr="00160662" w:rsidRDefault="00160662" w:rsidP="00160662">
            <w:pPr>
              <w:jc w:val="center"/>
              <w:rPr>
                <w:rFonts w:asciiTheme="minorHAnsi" w:eastAsia="Times New Roman" w:hAnsiTheme="minorHAnsi" w:cstheme="minorHAnsi"/>
                <w:b/>
                <w:bCs/>
                <w:lang w:val="es-MX" w:eastAsia="es-MX"/>
              </w:rPr>
            </w:pPr>
            <w:r w:rsidRPr="00160662">
              <w:rPr>
                <w:rFonts w:asciiTheme="minorHAnsi" w:eastAsia="Times New Roman" w:hAnsiTheme="minorHAnsi" w:cstheme="minorHAnsi"/>
                <w:b/>
                <w:bCs/>
                <w:lang w:val="es-MX" w:eastAsia="es-MX"/>
              </w:rPr>
              <w:t>DESCRIPCIÓN</w:t>
            </w:r>
          </w:p>
        </w:tc>
        <w:tc>
          <w:tcPr>
            <w:tcW w:w="1780" w:type="dxa"/>
            <w:tcBorders>
              <w:top w:val="nil"/>
              <w:left w:val="nil"/>
              <w:bottom w:val="nil"/>
              <w:right w:val="single" w:sz="4" w:space="0" w:color="auto"/>
            </w:tcBorders>
            <w:shd w:val="clear" w:color="auto" w:fill="F2F2F2" w:themeFill="background1" w:themeFillShade="F2"/>
            <w:noWrap/>
            <w:vAlign w:val="center"/>
            <w:hideMark/>
          </w:tcPr>
          <w:p w:rsidR="00160662" w:rsidRPr="00160662" w:rsidRDefault="00160662" w:rsidP="00160662">
            <w:pPr>
              <w:jc w:val="center"/>
              <w:rPr>
                <w:rFonts w:asciiTheme="minorHAnsi" w:eastAsia="Times New Roman" w:hAnsiTheme="minorHAnsi" w:cstheme="minorHAnsi"/>
                <w:b/>
                <w:bCs/>
                <w:lang w:val="es-MX" w:eastAsia="es-MX"/>
              </w:rPr>
            </w:pPr>
            <w:r w:rsidRPr="00160662">
              <w:rPr>
                <w:rFonts w:asciiTheme="minorHAnsi" w:eastAsia="Times New Roman" w:hAnsiTheme="minorHAnsi" w:cstheme="minorHAnsi"/>
                <w:b/>
                <w:bCs/>
                <w:lang w:val="es-MX" w:eastAsia="es-MX"/>
              </w:rPr>
              <w:t>UNIDAD</w:t>
            </w:r>
          </w:p>
        </w:tc>
        <w:tc>
          <w:tcPr>
            <w:tcW w:w="120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160662" w:rsidRPr="00160662" w:rsidRDefault="00160662" w:rsidP="00160662">
            <w:pPr>
              <w:rPr>
                <w:rFonts w:asciiTheme="minorHAnsi" w:eastAsia="Times New Roman" w:hAnsiTheme="minorHAnsi" w:cstheme="minorHAnsi"/>
                <w:b/>
                <w:bCs/>
                <w:color w:val="000000"/>
                <w:lang w:val="es-MX" w:eastAsia="es-MX"/>
              </w:rPr>
            </w:pPr>
          </w:p>
        </w:tc>
        <w:tc>
          <w:tcPr>
            <w:tcW w:w="120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160662" w:rsidRPr="00160662" w:rsidRDefault="00160662" w:rsidP="00160662">
            <w:pPr>
              <w:rPr>
                <w:rFonts w:asciiTheme="minorHAnsi" w:eastAsia="Times New Roman" w:hAnsiTheme="minorHAnsi" w:cstheme="minorHAnsi"/>
                <w:b/>
                <w:bCs/>
                <w:color w:val="000000"/>
                <w:lang w:val="es-MX" w:eastAsia="es-MX"/>
              </w:rPr>
            </w:pPr>
          </w:p>
        </w:tc>
      </w:tr>
      <w:tr w:rsidR="00160662" w:rsidRPr="00160662" w:rsidTr="00160662">
        <w:trPr>
          <w:trHeight w:val="675"/>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1</w:t>
            </w:r>
          </w:p>
        </w:tc>
        <w:tc>
          <w:tcPr>
            <w:tcW w:w="1250" w:type="dxa"/>
            <w:tcBorders>
              <w:top w:val="single" w:sz="4" w:space="0" w:color="auto"/>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P017</w:t>
            </w:r>
          </w:p>
        </w:tc>
        <w:tc>
          <w:tcPr>
            <w:tcW w:w="4202" w:type="dxa"/>
            <w:tcBorders>
              <w:top w:val="single" w:sz="4" w:space="0" w:color="auto"/>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BORRADOR DE BARRA DE 2 1/4 X 1 PULGADAS</w:t>
            </w:r>
          </w:p>
        </w:tc>
        <w:tc>
          <w:tcPr>
            <w:tcW w:w="1780" w:type="dxa"/>
            <w:tcBorders>
              <w:top w:val="single" w:sz="4" w:space="0" w:color="auto"/>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72</w:t>
            </w:r>
          </w:p>
        </w:tc>
        <w:tc>
          <w:tcPr>
            <w:tcW w:w="1200" w:type="dxa"/>
            <w:tcBorders>
              <w:top w:val="single" w:sz="4" w:space="0" w:color="auto"/>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180</w:t>
            </w:r>
          </w:p>
        </w:tc>
      </w:tr>
      <w:tr w:rsidR="00160662" w:rsidRPr="00160662" w:rsidTr="00160662">
        <w:trPr>
          <w:trHeight w:val="54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2</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P022</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BROCHES PARA ARCHIVO Nº 7</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CAJA CON 50 PIEZAS</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180</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450</w:t>
            </w:r>
          </w:p>
        </w:tc>
      </w:tr>
      <w:tr w:rsidR="00160662" w:rsidRPr="00160662" w:rsidTr="00160662">
        <w:trPr>
          <w:trHeight w:val="81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3</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P037</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CARPETA CON MICA 3 AROS DE 1 PULGADAS COLOR BLANCA</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48</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120</w:t>
            </w:r>
          </w:p>
        </w:tc>
      </w:tr>
      <w:tr w:rsidR="00160662" w:rsidRPr="00160662" w:rsidTr="00160662">
        <w:trPr>
          <w:trHeight w:val="75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4</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P038</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CARPETA C/MICA 3 AROS DE 1.5 PULGADAS  COLOR BLANCA.</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52</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130</w:t>
            </w:r>
          </w:p>
        </w:tc>
      </w:tr>
      <w:tr w:rsidR="00160662" w:rsidRPr="00160662" w:rsidTr="00160662">
        <w:trPr>
          <w:trHeight w:val="585"/>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5</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P039</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 xml:space="preserve">CARPETA CON MICA 3 AROS DE 2 PULGADAS  COLOR BLANCA, </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60</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150</w:t>
            </w:r>
          </w:p>
        </w:tc>
      </w:tr>
      <w:tr w:rsidR="00160662" w:rsidRPr="00160662" w:rsidTr="00160662">
        <w:trPr>
          <w:trHeight w:val="585"/>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lastRenderedPageBreak/>
              <w:t>6</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P040</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CARPETA CON MICA 3 AROS DE 3 PULGADAS  COLOR BLANCA</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48</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120</w:t>
            </w:r>
          </w:p>
        </w:tc>
      </w:tr>
      <w:tr w:rsidR="00160662" w:rsidRPr="00160662" w:rsidTr="00160662">
        <w:trPr>
          <w:trHeight w:val="585"/>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7</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P042</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CARPETA CON MICA 3 AROS DE 5 PULGADAS  COLOR BLANCA</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52</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130</w:t>
            </w:r>
          </w:p>
        </w:tc>
      </w:tr>
      <w:tr w:rsidR="00160662" w:rsidRPr="00160662" w:rsidTr="00160662">
        <w:trPr>
          <w:trHeight w:val="915"/>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8</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P058</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CINTA ADHESIVA  AMERICANA  COLOR CANELA DE 2 PULGADAS</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ROLLO DE 50 MTS.</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754</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1884</w:t>
            </w:r>
          </w:p>
        </w:tc>
      </w:tr>
      <w:tr w:rsidR="00160662" w:rsidRPr="00160662" w:rsidTr="00160662">
        <w:trPr>
          <w:trHeight w:val="1035"/>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9</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P198</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MARCADOR FLUORECENTE COLOR  AMARILLO (TIPO PLUMON GRANDE, )</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680</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1700</w:t>
            </w:r>
          </w:p>
        </w:tc>
      </w:tr>
      <w:tr w:rsidR="00160662" w:rsidRPr="00160662" w:rsidTr="00160662">
        <w:trPr>
          <w:trHeight w:val="81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10</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P199</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MARCADOR FLUORECENTE COLOR AZUL (TIPO PLUMON GRANDE)</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180</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450</w:t>
            </w:r>
          </w:p>
        </w:tc>
      </w:tr>
      <w:tr w:rsidR="00160662" w:rsidRPr="00160662" w:rsidTr="00160662">
        <w:trPr>
          <w:trHeight w:val="81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11</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P201</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MARCADOR FLUORECENTE COLOR ROSA (TIPO PLUMON GRANDE)</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120</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300</w:t>
            </w:r>
          </w:p>
        </w:tc>
      </w:tr>
      <w:tr w:rsidR="00160662" w:rsidRPr="00160662" w:rsidTr="00160662">
        <w:trPr>
          <w:trHeight w:val="81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12</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P202</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MARCADOR FLUORECENTE COLOR VERDE (TIPO PLUMON GRANDE)</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180</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450</w:t>
            </w:r>
          </w:p>
        </w:tc>
      </w:tr>
      <w:tr w:rsidR="00160662" w:rsidRPr="00160662" w:rsidTr="00160662">
        <w:trPr>
          <w:trHeight w:val="540"/>
        </w:trPr>
        <w:tc>
          <w:tcPr>
            <w:tcW w:w="1028" w:type="dxa"/>
            <w:tcBorders>
              <w:top w:val="nil"/>
              <w:left w:val="single" w:sz="4" w:space="0" w:color="auto"/>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b/>
                <w:bCs/>
                <w:color w:val="000000"/>
                <w:lang w:val="es-MX" w:eastAsia="es-MX"/>
              </w:rPr>
            </w:pPr>
            <w:r w:rsidRPr="00160662">
              <w:rPr>
                <w:rFonts w:asciiTheme="minorHAnsi" w:eastAsia="Times New Roman" w:hAnsiTheme="minorHAnsi" w:cstheme="minorHAnsi"/>
                <w:b/>
                <w:bCs/>
                <w:color w:val="000000"/>
                <w:lang w:val="es-MX" w:eastAsia="es-MX"/>
              </w:rPr>
              <w:t>13</w:t>
            </w:r>
          </w:p>
        </w:tc>
        <w:tc>
          <w:tcPr>
            <w:tcW w:w="125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P232</w:t>
            </w:r>
          </w:p>
        </w:tc>
        <w:tc>
          <w:tcPr>
            <w:tcW w:w="4202"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 xml:space="preserve">MICA TRANSPARENTE PARA GAFETE TAMAÑO POSTAL </w:t>
            </w:r>
          </w:p>
        </w:tc>
        <w:tc>
          <w:tcPr>
            <w:tcW w:w="1780" w:type="dxa"/>
            <w:tcBorders>
              <w:top w:val="nil"/>
              <w:left w:val="nil"/>
              <w:bottom w:val="single" w:sz="4" w:space="0" w:color="auto"/>
              <w:right w:val="single" w:sz="4" w:space="0" w:color="auto"/>
            </w:tcBorders>
            <w:shd w:val="clear" w:color="auto" w:fill="auto"/>
            <w:vAlign w:val="center"/>
            <w:hideMark/>
          </w:tcPr>
          <w:p w:rsidR="00160662" w:rsidRPr="00160662" w:rsidRDefault="00160662" w:rsidP="00160662">
            <w:pPr>
              <w:jc w:val="center"/>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PIEZA</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140</w:t>
            </w:r>
          </w:p>
        </w:tc>
        <w:tc>
          <w:tcPr>
            <w:tcW w:w="1200" w:type="dxa"/>
            <w:tcBorders>
              <w:top w:val="nil"/>
              <w:left w:val="nil"/>
              <w:bottom w:val="single" w:sz="4" w:space="0" w:color="auto"/>
              <w:right w:val="single" w:sz="4" w:space="0" w:color="auto"/>
            </w:tcBorders>
            <w:shd w:val="clear" w:color="auto" w:fill="auto"/>
            <w:noWrap/>
            <w:vAlign w:val="center"/>
            <w:hideMark/>
          </w:tcPr>
          <w:p w:rsidR="00160662" w:rsidRPr="00160662" w:rsidRDefault="00160662" w:rsidP="00160662">
            <w:pPr>
              <w:jc w:val="right"/>
              <w:rPr>
                <w:rFonts w:asciiTheme="minorHAnsi" w:eastAsia="Times New Roman" w:hAnsiTheme="minorHAnsi" w:cstheme="minorHAnsi"/>
                <w:color w:val="000000"/>
                <w:lang w:val="es-MX" w:eastAsia="es-MX"/>
              </w:rPr>
            </w:pPr>
            <w:r w:rsidRPr="00160662">
              <w:rPr>
                <w:rFonts w:asciiTheme="minorHAnsi" w:eastAsia="Times New Roman" w:hAnsiTheme="minorHAnsi" w:cstheme="minorHAnsi"/>
                <w:color w:val="000000"/>
                <w:lang w:val="es-MX" w:eastAsia="es-MX"/>
              </w:rPr>
              <w:t>350</w:t>
            </w:r>
          </w:p>
        </w:tc>
      </w:tr>
    </w:tbl>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0220DC" w:rsidRPr="000220DC" w:rsidRDefault="000220DC" w:rsidP="000220DC">
      <w:pPr>
        <w:pStyle w:val="2"/>
        <w:tabs>
          <w:tab w:val="left" w:pos="426"/>
        </w:tabs>
        <w:ind w:left="0"/>
        <w:rPr>
          <w:rFonts w:asciiTheme="minorHAnsi" w:eastAsia="Times New Roman" w:hAnsiTheme="minorHAnsi" w:cstheme="minorHAnsi"/>
          <w:b/>
          <w:bCs/>
          <w:iCs/>
          <w:color w:val="000000"/>
          <w:sz w:val="24"/>
          <w:szCs w:val="24"/>
          <w:lang w:val="es-MX"/>
        </w:rPr>
      </w:pPr>
      <w:r>
        <w:rPr>
          <w:rFonts w:asciiTheme="minorHAnsi" w:eastAsia="Times New Roman" w:hAnsiTheme="minorHAnsi" w:cstheme="minorHAnsi"/>
          <w:b/>
          <w:bCs/>
          <w:iCs/>
          <w:color w:val="000000"/>
          <w:sz w:val="24"/>
          <w:szCs w:val="24"/>
          <w:lang w:val="es-MX"/>
        </w:rPr>
        <w:t>P</w:t>
      </w:r>
      <w:r w:rsidRPr="000220DC">
        <w:rPr>
          <w:rFonts w:asciiTheme="minorHAnsi" w:eastAsia="Times New Roman" w:hAnsiTheme="minorHAnsi" w:cstheme="minorHAnsi"/>
          <w:b/>
          <w:bCs/>
          <w:iCs/>
          <w:color w:val="000000"/>
          <w:sz w:val="24"/>
          <w:szCs w:val="24"/>
          <w:lang w:val="es-MX"/>
        </w:rPr>
        <w:t>AQUETE 4: TINTAS Y TONER</w:t>
      </w:r>
    </w:p>
    <w:p w:rsidR="004C7FA7" w:rsidRDefault="004C7FA7" w:rsidP="00906817">
      <w:pPr>
        <w:pStyle w:val="2"/>
        <w:ind w:left="426" w:right="182"/>
        <w:jc w:val="center"/>
        <w:rPr>
          <w:rFonts w:asciiTheme="minorHAnsi" w:hAnsiTheme="minorHAnsi" w:cstheme="minorHAnsi"/>
          <w:b/>
          <w:sz w:val="22"/>
          <w:szCs w:val="22"/>
        </w:rPr>
      </w:pPr>
    </w:p>
    <w:tbl>
      <w:tblPr>
        <w:tblW w:w="10673" w:type="dxa"/>
        <w:tblInd w:w="-5" w:type="dxa"/>
        <w:tblCellMar>
          <w:left w:w="70" w:type="dxa"/>
          <w:right w:w="70" w:type="dxa"/>
        </w:tblCellMar>
        <w:tblLook w:val="04A0" w:firstRow="1" w:lastRow="0" w:firstColumn="1" w:lastColumn="0" w:noHBand="0" w:noVBand="1"/>
      </w:tblPr>
      <w:tblGrid>
        <w:gridCol w:w="880"/>
        <w:gridCol w:w="900"/>
        <w:gridCol w:w="970"/>
        <w:gridCol w:w="1604"/>
        <w:gridCol w:w="1723"/>
        <w:gridCol w:w="1395"/>
        <w:gridCol w:w="1427"/>
        <w:gridCol w:w="864"/>
        <w:gridCol w:w="910"/>
      </w:tblGrid>
      <w:tr w:rsidR="000220DC" w:rsidRPr="000220DC" w:rsidTr="000220DC">
        <w:trPr>
          <w:trHeight w:val="300"/>
        </w:trPr>
        <w:tc>
          <w:tcPr>
            <w:tcW w:w="81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PARTIDA</w:t>
            </w:r>
          </w:p>
        </w:tc>
        <w:tc>
          <w:tcPr>
            <w:tcW w:w="90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CLAVE</w:t>
            </w:r>
          </w:p>
        </w:tc>
        <w:tc>
          <w:tcPr>
            <w:tcW w:w="2910"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DESCRIPCION</w:t>
            </w:r>
          </w:p>
        </w:tc>
        <w:tc>
          <w:tcPr>
            <w:tcW w:w="3084" w:type="dxa"/>
            <w:gridSpan w:val="2"/>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PRESENTACION</w:t>
            </w:r>
          </w:p>
        </w:tc>
        <w:tc>
          <w:tcPr>
            <w:tcW w:w="132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 </w:t>
            </w:r>
          </w:p>
        </w:tc>
        <w:tc>
          <w:tcPr>
            <w:tcW w:w="81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MINIMO</w:t>
            </w:r>
          </w:p>
        </w:tc>
        <w:tc>
          <w:tcPr>
            <w:tcW w:w="833"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MAXIMO</w:t>
            </w:r>
          </w:p>
        </w:tc>
      </w:tr>
      <w:tr w:rsidR="000220DC" w:rsidRPr="000220DC" w:rsidTr="000220DC">
        <w:trPr>
          <w:trHeight w:val="300"/>
        </w:trPr>
        <w:tc>
          <w:tcPr>
            <w:tcW w:w="810" w:type="dxa"/>
            <w:vMerge/>
            <w:tcBorders>
              <w:top w:val="single" w:sz="4" w:space="0" w:color="auto"/>
              <w:left w:val="single" w:sz="4" w:space="0" w:color="auto"/>
              <w:bottom w:val="single" w:sz="4" w:space="0" w:color="auto"/>
              <w:right w:val="single" w:sz="4" w:space="0" w:color="auto"/>
            </w:tcBorders>
            <w:vAlign w:val="center"/>
            <w:hideMark/>
          </w:tcPr>
          <w:p w:rsidR="000220DC" w:rsidRPr="000220DC" w:rsidRDefault="000220DC" w:rsidP="000220DC">
            <w:pPr>
              <w:rPr>
                <w:rFonts w:ascii="Calibri" w:eastAsia="Times New Roman" w:hAnsi="Calibri" w:cs="Calibri"/>
                <w:b/>
                <w:bCs/>
                <w:color w:val="000000"/>
                <w:lang w:val="es-MX" w:eastAsia="es-MX"/>
              </w:rPr>
            </w:pPr>
          </w:p>
        </w:tc>
        <w:tc>
          <w:tcPr>
            <w:tcW w:w="900" w:type="dxa"/>
            <w:vMerge/>
            <w:tcBorders>
              <w:top w:val="single" w:sz="4" w:space="0" w:color="auto"/>
              <w:left w:val="single" w:sz="4" w:space="0" w:color="auto"/>
              <w:bottom w:val="single" w:sz="4" w:space="0" w:color="auto"/>
              <w:right w:val="single" w:sz="4" w:space="0" w:color="auto"/>
            </w:tcBorders>
            <w:vAlign w:val="center"/>
            <w:hideMark/>
          </w:tcPr>
          <w:p w:rsidR="000220DC" w:rsidRPr="000220DC" w:rsidRDefault="000220DC" w:rsidP="000220DC">
            <w:pPr>
              <w:rPr>
                <w:rFonts w:ascii="Calibri" w:eastAsia="Times New Roman" w:hAnsi="Calibri" w:cs="Calibri"/>
                <w:b/>
                <w:bCs/>
                <w:color w:val="000000"/>
                <w:lang w:val="es-MX" w:eastAsia="es-MX"/>
              </w:rPr>
            </w:pPr>
          </w:p>
        </w:tc>
        <w:tc>
          <w:tcPr>
            <w:tcW w:w="1110" w:type="dxa"/>
            <w:tcBorders>
              <w:top w:val="nil"/>
              <w:left w:val="nil"/>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TIPO</w:t>
            </w:r>
          </w:p>
        </w:tc>
        <w:tc>
          <w:tcPr>
            <w:tcW w:w="1800" w:type="dxa"/>
            <w:tcBorders>
              <w:top w:val="nil"/>
              <w:left w:val="nil"/>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MARCA /IMPRESORA</w:t>
            </w:r>
          </w:p>
        </w:tc>
        <w:tc>
          <w:tcPr>
            <w:tcW w:w="1564" w:type="dxa"/>
            <w:tcBorders>
              <w:top w:val="nil"/>
              <w:left w:val="nil"/>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NO. PARTE</w:t>
            </w:r>
          </w:p>
        </w:tc>
        <w:tc>
          <w:tcPr>
            <w:tcW w:w="1520" w:type="dxa"/>
            <w:tcBorders>
              <w:top w:val="nil"/>
              <w:left w:val="nil"/>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CARTUCHO</w:t>
            </w:r>
          </w:p>
        </w:tc>
        <w:tc>
          <w:tcPr>
            <w:tcW w:w="1326" w:type="dxa"/>
            <w:tcBorders>
              <w:top w:val="nil"/>
              <w:left w:val="nil"/>
              <w:bottom w:val="single" w:sz="4" w:space="0" w:color="auto"/>
              <w:right w:val="single" w:sz="4" w:space="0" w:color="auto"/>
            </w:tcBorders>
            <w:shd w:val="clear" w:color="auto" w:fill="F2F2F2" w:themeFill="background1" w:themeFillShade="F2"/>
            <w:vAlign w:val="center"/>
            <w:hideMark/>
          </w:tcPr>
          <w:p w:rsidR="000220DC" w:rsidRPr="000220DC" w:rsidRDefault="000220DC" w:rsidP="000220DC">
            <w:pPr>
              <w:jc w:val="center"/>
              <w:rPr>
                <w:rFonts w:ascii="Calibri" w:eastAsia="Times New Roman" w:hAnsi="Calibri" w:cs="Calibri"/>
                <w:b/>
                <w:bCs/>
                <w:color w:val="000000"/>
                <w:lang w:val="es-MX" w:eastAsia="es-MX"/>
              </w:rPr>
            </w:pPr>
            <w:r w:rsidRPr="000220DC">
              <w:rPr>
                <w:rFonts w:ascii="Calibri" w:eastAsia="Times New Roman" w:hAnsi="Calibri" w:cs="Calibri"/>
                <w:b/>
                <w:bCs/>
                <w:color w:val="000000"/>
                <w:lang w:val="es-MX" w:eastAsia="es-MX"/>
              </w:rPr>
              <w:t>PRESENTACION</w:t>
            </w:r>
          </w:p>
        </w:tc>
        <w:tc>
          <w:tcPr>
            <w:tcW w:w="810" w:type="dxa"/>
            <w:vMerge/>
            <w:tcBorders>
              <w:top w:val="single" w:sz="4" w:space="0" w:color="auto"/>
              <w:left w:val="single" w:sz="4" w:space="0" w:color="auto"/>
              <w:bottom w:val="single" w:sz="4" w:space="0" w:color="auto"/>
              <w:right w:val="single" w:sz="4" w:space="0" w:color="auto"/>
            </w:tcBorders>
            <w:vAlign w:val="center"/>
            <w:hideMark/>
          </w:tcPr>
          <w:p w:rsidR="000220DC" w:rsidRPr="000220DC" w:rsidRDefault="000220DC" w:rsidP="000220DC">
            <w:pPr>
              <w:rPr>
                <w:rFonts w:ascii="Calibri" w:eastAsia="Times New Roman" w:hAnsi="Calibri" w:cs="Calibri"/>
                <w:b/>
                <w:bCs/>
                <w:color w:val="000000"/>
                <w:lang w:val="es-MX" w:eastAsia="es-MX"/>
              </w:rPr>
            </w:pPr>
          </w:p>
        </w:tc>
        <w:tc>
          <w:tcPr>
            <w:tcW w:w="833" w:type="dxa"/>
            <w:vMerge/>
            <w:tcBorders>
              <w:top w:val="single" w:sz="4" w:space="0" w:color="auto"/>
              <w:left w:val="single" w:sz="4" w:space="0" w:color="auto"/>
              <w:bottom w:val="single" w:sz="4" w:space="0" w:color="auto"/>
              <w:right w:val="single" w:sz="4" w:space="0" w:color="auto"/>
            </w:tcBorders>
            <w:vAlign w:val="center"/>
            <w:hideMark/>
          </w:tcPr>
          <w:p w:rsidR="000220DC" w:rsidRPr="000220DC" w:rsidRDefault="000220DC" w:rsidP="000220DC">
            <w:pPr>
              <w:rPr>
                <w:rFonts w:ascii="Calibri" w:eastAsia="Times New Roman" w:hAnsi="Calibri" w:cs="Calibri"/>
                <w:b/>
                <w:bCs/>
                <w:color w:val="000000"/>
                <w:lang w:val="es-MX" w:eastAsia="es-MX"/>
              </w:rPr>
            </w:pPr>
          </w:p>
        </w:tc>
      </w:tr>
      <w:tr w:rsidR="00140B65" w:rsidRPr="000220DC" w:rsidTr="000220DC">
        <w:trPr>
          <w:trHeight w:val="30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N0019</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PROK5400 CYAN</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88XL (C9391A)</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88XL (C9391A)</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3</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w:t>
            </w:r>
          </w:p>
        </w:tc>
      </w:tr>
      <w:tr w:rsidR="00140B65" w:rsidRPr="000220DC" w:rsidTr="000220DC">
        <w:trPr>
          <w:trHeight w:val="30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2</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N0021</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K5400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88XL MAGENTA</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88XLC9392A</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3</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w:t>
            </w:r>
          </w:p>
        </w:tc>
      </w:tr>
      <w:tr w:rsidR="00140B65" w:rsidRPr="000220DC" w:rsidTr="000220DC">
        <w:trPr>
          <w:trHeight w:val="30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3</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N0022</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K5400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88XL AMARILLO</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88XLC9393A</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3</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w:t>
            </w:r>
          </w:p>
        </w:tc>
      </w:tr>
      <w:tr w:rsidR="00140B65" w:rsidRPr="000220DC" w:rsidTr="000220DC">
        <w:trPr>
          <w:trHeight w:val="30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4</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N0038</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TONER</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LASERJET P3005</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Q7551X</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51X</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6</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15</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5</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N0138</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PRO 8100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950 XL NEGRO (CN045AL)</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950 XL NEGRO</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4</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6</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N0139</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PRO 8100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951 XL CYAN (CN046AL)</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951 XL CYAN</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4</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7</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N0140</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PRO 8100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951 XL AMARILLO (CN048AL)</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951 XL AMARILLO</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4</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N0141</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PRO 8100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951 XL MAGENTA (CN047AL)</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951 XL MAGENTA</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4</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w:t>
            </w:r>
          </w:p>
        </w:tc>
      </w:tr>
      <w:tr w:rsidR="00140B65" w:rsidRPr="000220DC" w:rsidTr="000220DC">
        <w:trPr>
          <w:trHeight w:val="30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N0142</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TONER</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LASERJET P1102W</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CE285A</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85A</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5</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12</w:t>
            </w:r>
          </w:p>
        </w:tc>
      </w:tr>
      <w:tr w:rsidR="00140B65" w:rsidRPr="000220DC" w:rsidTr="000220DC">
        <w:trPr>
          <w:trHeight w:val="30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lastRenderedPageBreak/>
              <w:t>10</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N0146</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TONER</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LASERJET 93015</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55X (CE255X)</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FP 55X</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44</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110</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11</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N0151</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PRO 8210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954 XL CYAN (L0S62AL)</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954 XL CYAN</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3</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12</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N0153</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OFFICEJET PRO 8210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954 XL NEGRO (L0S71AL)</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954 XL NEGRO</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3</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w:t>
            </w:r>
          </w:p>
        </w:tc>
      </w:tr>
      <w:tr w:rsidR="00140B65" w:rsidRPr="000220DC" w:rsidTr="000220DC">
        <w:trPr>
          <w:trHeight w:val="30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13</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N0156</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TONER</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LASERJET M102W</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17A CF217A</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17A CF217A</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6</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15</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14</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N0157</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n-US" w:eastAsia="es-MX"/>
              </w:rPr>
            </w:pPr>
            <w:r w:rsidRPr="000220DC">
              <w:rPr>
                <w:rFonts w:ascii="Calibri" w:eastAsia="Times New Roman" w:hAnsi="Calibri" w:cs="Calibri"/>
                <w:color w:val="000000"/>
                <w:lang w:val="en-US" w:eastAsia="es-MX"/>
              </w:rPr>
              <w:t>HP OFFICEJET 7110 H812A COLOR NEGRO</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932 XL BLACK</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CN053AN</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8</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20</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15</w:t>
            </w:r>
          </w:p>
        </w:tc>
        <w:tc>
          <w:tcPr>
            <w:tcW w:w="900" w:type="dxa"/>
            <w:tcBorders>
              <w:top w:val="nil"/>
              <w:left w:val="nil"/>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N0161</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TONER</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HP LASERJET PRO M501D</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M501IDN/M506DN</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CF287X</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28</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lang w:val="es-MX" w:eastAsia="es-MX"/>
              </w:rPr>
            </w:pPr>
            <w:r w:rsidRPr="000220DC">
              <w:rPr>
                <w:rFonts w:ascii="Calibri" w:eastAsia="Times New Roman" w:hAnsi="Calibri" w:cs="Calibri"/>
                <w:color w:val="000000"/>
                <w:lang w:val="es-MX" w:eastAsia="es-MX"/>
              </w:rPr>
              <w:t>70</w:t>
            </w:r>
          </w:p>
        </w:tc>
      </w:tr>
      <w:tr w:rsidR="00140B65" w:rsidRPr="000220DC" w:rsidTr="000220DC">
        <w:trPr>
          <w:trHeight w:val="30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16</w:t>
            </w:r>
          </w:p>
        </w:tc>
        <w:tc>
          <w:tcPr>
            <w:tcW w:w="9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N0112</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n-US" w:eastAsia="es-MX"/>
              </w:rPr>
            </w:pPr>
            <w:r w:rsidRPr="000220DC">
              <w:rPr>
                <w:rFonts w:ascii="Calibri" w:eastAsia="Times New Roman" w:hAnsi="Calibri" w:cs="Calibri"/>
                <w:color w:val="000000"/>
                <w:sz w:val="18"/>
                <w:szCs w:val="18"/>
                <w:lang w:val="en-US" w:eastAsia="es-MX"/>
              </w:rPr>
              <w:t>HP OFFICEJET PRO K 8600 NEGRO</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HP  8600</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C93855</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 xml:space="preserve">PIEZA </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6</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15</w:t>
            </w:r>
          </w:p>
        </w:tc>
      </w:tr>
      <w:tr w:rsidR="00140B65" w:rsidRPr="000220DC" w:rsidTr="000220DC">
        <w:trPr>
          <w:trHeight w:val="480"/>
        </w:trPr>
        <w:tc>
          <w:tcPr>
            <w:tcW w:w="810" w:type="dxa"/>
            <w:tcBorders>
              <w:top w:val="nil"/>
              <w:left w:val="single" w:sz="4" w:space="0" w:color="auto"/>
              <w:bottom w:val="single" w:sz="4" w:space="0" w:color="auto"/>
              <w:right w:val="single" w:sz="4" w:space="0" w:color="auto"/>
            </w:tcBorders>
            <w:shd w:val="clear" w:color="auto" w:fill="auto"/>
            <w:noWrap/>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17</w:t>
            </w:r>
          </w:p>
        </w:tc>
        <w:tc>
          <w:tcPr>
            <w:tcW w:w="9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N0164</w:t>
            </w:r>
          </w:p>
        </w:tc>
        <w:tc>
          <w:tcPr>
            <w:tcW w:w="11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TINTA</w:t>
            </w:r>
          </w:p>
        </w:tc>
        <w:tc>
          <w:tcPr>
            <w:tcW w:w="180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HP OFFICEJET 200</w:t>
            </w:r>
          </w:p>
        </w:tc>
        <w:tc>
          <w:tcPr>
            <w:tcW w:w="1564"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HP 62XL TRI-COLOR (C2P07AL)</w:t>
            </w:r>
          </w:p>
        </w:tc>
        <w:tc>
          <w:tcPr>
            <w:tcW w:w="152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HP 62XL TRI-COLOR (C2P07AL)</w:t>
            </w:r>
          </w:p>
        </w:tc>
        <w:tc>
          <w:tcPr>
            <w:tcW w:w="1326"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PIEZA</w:t>
            </w:r>
          </w:p>
        </w:tc>
        <w:tc>
          <w:tcPr>
            <w:tcW w:w="810"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4</w:t>
            </w:r>
          </w:p>
        </w:tc>
        <w:tc>
          <w:tcPr>
            <w:tcW w:w="833" w:type="dxa"/>
            <w:tcBorders>
              <w:top w:val="nil"/>
              <w:left w:val="nil"/>
              <w:bottom w:val="single" w:sz="4" w:space="0" w:color="auto"/>
              <w:right w:val="single" w:sz="4" w:space="0" w:color="auto"/>
            </w:tcBorders>
            <w:shd w:val="clear" w:color="auto" w:fill="auto"/>
            <w:vAlign w:val="center"/>
            <w:hideMark/>
          </w:tcPr>
          <w:p w:rsidR="000220DC" w:rsidRPr="000220DC" w:rsidRDefault="000220DC" w:rsidP="000220DC">
            <w:pPr>
              <w:jc w:val="center"/>
              <w:rPr>
                <w:rFonts w:ascii="Calibri" w:eastAsia="Times New Roman" w:hAnsi="Calibri" w:cs="Calibri"/>
                <w:color w:val="000000"/>
                <w:sz w:val="18"/>
                <w:szCs w:val="18"/>
                <w:lang w:val="es-MX" w:eastAsia="es-MX"/>
              </w:rPr>
            </w:pPr>
            <w:r w:rsidRPr="000220DC">
              <w:rPr>
                <w:rFonts w:ascii="Calibri" w:eastAsia="Times New Roman" w:hAnsi="Calibri" w:cs="Calibri"/>
                <w:color w:val="000000"/>
                <w:sz w:val="18"/>
                <w:szCs w:val="18"/>
                <w:lang w:val="es-MX" w:eastAsia="es-MX"/>
              </w:rPr>
              <w:t>10</w:t>
            </w:r>
          </w:p>
        </w:tc>
      </w:tr>
    </w:tbl>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336023" w:rsidRPr="000220DC" w:rsidRDefault="00336023" w:rsidP="00336023">
      <w:pPr>
        <w:pStyle w:val="2"/>
        <w:tabs>
          <w:tab w:val="left" w:pos="426"/>
        </w:tabs>
        <w:ind w:left="0"/>
        <w:rPr>
          <w:rFonts w:asciiTheme="minorHAnsi" w:eastAsia="Times New Roman" w:hAnsiTheme="minorHAnsi" w:cstheme="minorHAnsi"/>
          <w:b/>
          <w:bCs/>
          <w:iCs/>
          <w:color w:val="000000"/>
          <w:sz w:val="24"/>
          <w:szCs w:val="24"/>
          <w:lang w:val="es-MX"/>
        </w:rPr>
      </w:pPr>
      <w:r>
        <w:rPr>
          <w:rFonts w:asciiTheme="minorHAnsi" w:eastAsia="Times New Roman" w:hAnsiTheme="minorHAnsi" w:cstheme="minorHAnsi"/>
          <w:b/>
          <w:bCs/>
          <w:iCs/>
          <w:color w:val="000000"/>
          <w:sz w:val="24"/>
          <w:szCs w:val="24"/>
          <w:lang w:val="es-MX"/>
        </w:rPr>
        <w:t>P</w:t>
      </w:r>
      <w:r w:rsidRPr="000220DC">
        <w:rPr>
          <w:rFonts w:asciiTheme="minorHAnsi" w:eastAsia="Times New Roman" w:hAnsiTheme="minorHAnsi" w:cstheme="minorHAnsi"/>
          <w:b/>
          <w:bCs/>
          <w:iCs/>
          <w:color w:val="000000"/>
          <w:sz w:val="24"/>
          <w:szCs w:val="24"/>
          <w:lang w:val="es-MX"/>
        </w:rPr>
        <w:t xml:space="preserve">AQUETE </w:t>
      </w:r>
      <w:r>
        <w:rPr>
          <w:rFonts w:asciiTheme="minorHAnsi" w:eastAsia="Times New Roman" w:hAnsiTheme="minorHAnsi" w:cstheme="minorHAnsi"/>
          <w:b/>
          <w:bCs/>
          <w:iCs/>
          <w:color w:val="000000"/>
          <w:sz w:val="24"/>
          <w:szCs w:val="24"/>
          <w:lang w:val="es-MX"/>
        </w:rPr>
        <w:t>5</w:t>
      </w:r>
      <w:r w:rsidRPr="000220DC">
        <w:rPr>
          <w:rFonts w:asciiTheme="minorHAnsi" w:eastAsia="Times New Roman" w:hAnsiTheme="minorHAnsi" w:cstheme="minorHAnsi"/>
          <w:b/>
          <w:bCs/>
          <w:iCs/>
          <w:color w:val="000000"/>
          <w:sz w:val="24"/>
          <w:szCs w:val="24"/>
          <w:lang w:val="es-MX"/>
        </w:rPr>
        <w:t xml:space="preserve">: </w:t>
      </w:r>
      <w:r w:rsidRPr="00336023">
        <w:rPr>
          <w:rFonts w:asciiTheme="minorHAnsi" w:eastAsia="Times New Roman" w:hAnsiTheme="minorHAnsi" w:cstheme="minorHAnsi"/>
          <w:b/>
          <w:bCs/>
          <w:iCs/>
          <w:color w:val="000000"/>
          <w:sz w:val="24"/>
          <w:szCs w:val="24"/>
          <w:lang w:val="es-MX"/>
        </w:rPr>
        <w:t>MATERIAL DE CREDENCIALIZACION</w:t>
      </w:r>
    </w:p>
    <w:p w:rsidR="004C7FA7" w:rsidRDefault="004C7FA7" w:rsidP="00906817">
      <w:pPr>
        <w:pStyle w:val="2"/>
        <w:ind w:left="426" w:right="182"/>
        <w:jc w:val="center"/>
        <w:rPr>
          <w:rFonts w:asciiTheme="minorHAnsi" w:hAnsiTheme="minorHAnsi" w:cstheme="minorHAnsi"/>
          <w:b/>
          <w:sz w:val="22"/>
          <w:szCs w:val="22"/>
        </w:rPr>
      </w:pPr>
    </w:p>
    <w:tbl>
      <w:tblPr>
        <w:tblW w:w="8820" w:type="dxa"/>
        <w:tblInd w:w="-5" w:type="dxa"/>
        <w:tblCellMar>
          <w:left w:w="70" w:type="dxa"/>
          <w:right w:w="70" w:type="dxa"/>
        </w:tblCellMar>
        <w:tblLook w:val="04A0" w:firstRow="1" w:lastRow="0" w:firstColumn="1" w:lastColumn="0" w:noHBand="0" w:noVBand="1"/>
      </w:tblPr>
      <w:tblGrid>
        <w:gridCol w:w="940"/>
        <w:gridCol w:w="950"/>
        <w:gridCol w:w="1526"/>
        <w:gridCol w:w="3420"/>
        <w:gridCol w:w="994"/>
        <w:gridCol w:w="990"/>
      </w:tblGrid>
      <w:tr w:rsidR="00336023" w:rsidRPr="00336023" w:rsidTr="00336023">
        <w:trPr>
          <w:trHeight w:val="285"/>
        </w:trPr>
        <w:tc>
          <w:tcPr>
            <w:tcW w:w="940" w:type="dxa"/>
            <w:vMerge w:val="restar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336023" w:rsidRPr="00336023" w:rsidRDefault="00336023" w:rsidP="00336023">
            <w:pPr>
              <w:jc w:val="center"/>
              <w:rPr>
                <w:rFonts w:ascii="Calibri" w:eastAsia="Times New Roman" w:hAnsi="Calibri" w:cs="Calibri"/>
                <w:b/>
                <w:bCs/>
                <w:lang w:val="es-MX" w:eastAsia="es-MX"/>
              </w:rPr>
            </w:pPr>
            <w:r w:rsidRPr="00336023">
              <w:rPr>
                <w:rFonts w:ascii="Calibri" w:eastAsia="Times New Roman" w:hAnsi="Calibri" w:cs="Calibri"/>
                <w:b/>
                <w:bCs/>
                <w:lang w:val="es-MX" w:eastAsia="es-MX"/>
              </w:rPr>
              <w:t>PARTIDA</w:t>
            </w:r>
          </w:p>
        </w:tc>
        <w:tc>
          <w:tcPr>
            <w:tcW w:w="7880" w:type="dxa"/>
            <w:gridSpan w:val="5"/>
            <w:tcBorders>
              <w:top w:val="single" w:sz="4" w:space="0" w:color="auto"/>
              <w:left w:val="nil"/>
              <w:bottom w:val="single" w:sz="4" w:space="0" w:color="auto"/>
              <w:right w:val="single" w:sz="4" w:space="0" w:color="auto"/>
            </w:tcBorders>
            <w:shd w:val="clear" w:color="auto" w:fill="F2F2F2" w:themeFill="background1" w:themeFillShade="F2"/>
            <w:noWrap/>
            <w:vAlign w:val="bottom"/>
            <w:hideMark/>
          </w:tcPr>
          <w:p w:rsidR="00336023" w:rsidRPr="00336023" w:rsidRDefault="00336023" w:rsidP="00336023">
            <w:pPr>
              <w:jc w:val="center"/>
              <w:rPr>
                <w:rFonts w:ascii="Calibri" w:eastAsia="Times New Roman" w:hAnsi="Calibri" w:cs="Calibri"/>
                <w:b/>
                <w:bCs/>
                <w:lang w:val="es-MX" w:eastAsia="es-MX"/>
              </w:rPr>
            </w:pPr>
            <w:r w:rsidRPr="00336023">
              <w:rPr>
                <w:rFonts w:ascii="Calibri" w:eastAsia="Times New Roman" w:hAnsi="Calibri" w:cs="Calibri"/>
                <w:b/>
                <w:bCs/>
                <w:lang w:val="es-MX" w:eastAsia="es-MX"/>
              </w:rPr>
              <w:t>MATERIAL DE CREDENCIALIZACION</w:t>
            </w:r>
          </w:p>
        </w:tc>
      </w:tr>
      <w:tr w:rsidR="00336023" w:rsidRPr="00336023" w:rsidTr="00336023">
        <w:trPr>
          <w:trHeight w:val="285"/>
        </w:trPr>
        <w:tc>
          <w:tcPr>
            <w:tcW w:w="940" w:type="dxa"/>
            <w:vMerge/>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rsidR="00336023" w:rsidRPr="00336023" w:rsidRDefault="00336023" w:rsidP="00336023">
            <w:pPr>
              <w:rPr>
                <w:rFonts w:ascii="Calibri" w:eastAsia="Times New Roman" w:hAnsi="Calibri" w:cs="Calibri"/>
                <w:b/>
                <w:bCs/>
                <w:lang w:val="es-MX" w:eastAsia="es-MX"/>
              </w:rPr>
            </w:pPr>
          </w:p>
        </w:tc>
        <w:tc>
          <w:tcPr>
            <w:tcW w:w="950" w:type="dxa"/>
            <w:tcBorders>
              <w:top w:val="nil"/>
              <w:left w:val="nil"/>
              <w:bottom w:val="single" w:sz="4" w:space="0" w:color="auto"/>
              <w:right w:val="single" w:sz="4" w:space="0" w:color="auto"/>
            </w:tcBorders>
            <w:shd w:val="clear" w:color="auto" w:fill="F2F2F2" w:themeFill="background1" w:themeFillShade="F2"/>
            <w:vAlign w:val="center"/>
            <w:hideMark/>
          </w:tcPr>
          <w:p w:rsidR="00336023" w:rsidRPr="00336023" w:rsidRDefault="00336023" w:rsidP="00336023">
            <w:pPr>
              <w:jc w:val="center"/>
              <w:rPr>
                <w:rFonts w:ascii="Calibri" w:eastAsia="Times New Roman" w:hAnsi="Calibri" w:cs="Calibri"/>
                <w:b/>
                <w:bCs/>
                <w:lang w:val="es-MX" w:eastAsia="es-MX"/>
              </w:rPr>
            </w:pPr>
            <w:r w:rsidRPr="00336023">
              <w:rPr>
                <w:rFonts w:ascii="Calibri" w:eastAsia="Times New Roman" w:hAnsi="Calibri" w:cs="Calibri"/>
                <w:b/>
                <w:bCs/>
                <w:lang w:val="es-MX" w:eastAsia="es-MX"/>
              </w:rPr>
              <w:t>CLAVE</w:t>
            </w:r>
          </w:p>
        </w:tc>
        <w:tc>
          <w:tcPr>
            <w:tcW w:w="1526" w:type="dxa"/>
            <w:tcBorders>
              <w:top w:val="nil"/>
              <w:left w:val="nil"/>
              <w:bottom w:val="single" w:sz="4" w:space="0" w:color="auto"/>
              <w:right w:val="single" w:sz="4" w:space="0" w:color="auto"/>
            </w:tcBorders>
            <w:shd w:val="clear" w:color="auto" w:fill="F2F2F2" w:themeFill="background1" w:themeFillShade="F2"/>
            <w:vAlign w:val="center"/>
            <w:hideMark/>
          </w:tcPr>
          <w:p w:rsidR="00336023" w:rsidRPr="00336023" w:rsidRDefault="00336023" w:rsidP="00336023">
            <w:pPr>
              <w:jc w:val="center"/>
              <w:rPr>
                <w:rFonts w:ascii="Calibri" w:eastAsia="Times New Roman" w:hAnsi="Calibri" w:cs="Calibri"/>
                <w:b/>
                <w:bCs/>
                <w:lang w:val="es-MX" w:eastAsia="es-MX"/>
              </w:rPr>
            </w:pPr>
            <w:r w:rsidRPr="00336023">
              <w:rPr>
                <w:rFonts w:ascii="Calibri" w:eastAsia="Times New Roman" w:hAnsi="Calibri" w:cs="Calibri"/>
                <w:b/>
                <w:bCs/>
                <w:lang w:val="es-MX" w:eastAsia="es-MX"/>
              </w:rPr>
              <w:t>DESCRIPCIÓN</w:t>
            </w:r>
          </w:p>
        </w:tc>
        <w:tc>
          <w:tcPr>
            <w:tcW w:w="3420" w:type="dxa"/>
            <w:tcBorders>
              <w:top w:val="nil"/>
              <w:left w:val="nil"/>
              <w:bottom w:val="single" w:sz="4" w:space="0" w:color="auto"/>
              <w:right w:val="single" w:sz="4" w:space="0" w:color="auto"/>
            </w:tcBorders>
            <w:shd w:val="clear" w:color="auto" w:fill="F2F2F2" w:themeFill="background1" w:themeFillShade="F2"/>
            <w:noWrap/>
            <w:vAlign w:val="center"/>
            <w:hideMark/>
          </w:tcPr>
          <w:p w:rsidR="00336023" w:rsidRPr="00336023" w:rsidRDefault="00336023" w:rsidP="00336023">
            <w:pPr>
              <w:jc w:val="center"/>
              <w:rPr>
                <w:rFonts w:ascii="Calibri" w:eastAsia="Times New Roman" w:hAnsi="Calibri" w:cs="Calibri"/>
                <w:b/>
                <w:bCs/>
                <w:lang w:val="es-MX" w:eastAsia="es-MX"/>
              </w:rPr>
            </w:pPr>
            <w:r w:rsidRPr="00336023">
              <w:rPr>
                <w:rFonts w:ascii="Calibri" w:eastAsia="Times New Roman" w:hAnsi="Calibri" w:cs="Calibri"/>
                <w:b/>
                <w:bCs/>
                <w:lang w:val="es-MX" w:eastAsia="es-MX"/>
              </w:rPr>
              <w:t>PRESENTACION</w:t>
            </w:r>
          </w:p>
        </w:tc>
        <w:tc>
          <w:tcPr>
            <w:tcW w:w="994" w:type="dxa"/>
            <w:tcBorders>
              <w:top w:val="nil"/>
              <w:left w:val="nil"/>
              <w:bottom w:val="single" w:sz="4" w:space="0" w:color="auto"/>
              <w:right w:val="single" w:sz="4" w:space="0" w:color="auto"/>
            </w:tcBorders>
            <w:shd w:val="clear" w:color="auto" w:fill="F2F2F2" w:themeFill="background1" w:themeFillShade="F2"/>
            <w:vAlign w:val="center"/>
            <w:hideMark/>
          </w:tcPr>
          <w:p w:rsidR="00336023" w:rsidRPr="00336023" w:rsidRDefault="00336023" w:rsidP="00336023">
            <w:pPr>
              <w:jc w:val="center"/>
              <w:rPr>
                <w:rFonts w:ascii="Calibri" w:eastAsia="Times New Roman" w:hAnsi="Calibri" w:cs="Calibri"/>
                <w:b/>
                <w:bCs/>
                <w:color w:val="000000"/>
                <w:lang w:val="es-MX" w:eastAsia="es-MX"/>
              </w:rPr>
            </w:pPr>
            <w:r w:rsidRPr="00336023">
              <w:rPr>
                <w:rFonts w:ascii="Calibri" w:eastAsia="Times New Roman" w:hAnsi="Calibri" w:cs="Calibri"/>
                <w:b/>
                <w:bCs/>
                <w:color w:val="000000"/>
                <w:lang w:val="es-MX" w:eastAsia="es-MX"/>
              </w:rPr>
              <w:t>MINIMO</w:t>
            </w:r>
          </w:p>
        </w:tc>
        <w:tc>
          <w:tcPr>
            <w:tcW w:w="990" w:type="dxa"/>
            <w:tcBorders>
              <w:top w:val="nil"/>
              <w:left w:val="nil"/>
              <w:bottom w:val="single" w:sz="4" w:space="0" w:color="auto"/>
              <w:right w:val="single" w:sz="4" w:space="0" w:color="auto"/>
            </w:tcBorders>
            <w:shd w:val="clear" w:color="auto" w:fill="F2F2F2" w:themeFill="background1" w:themeFillShade="F2"/>
            <w:noWrap/>
            <w:vAlign w:val="center"/>
            <w:hideMark/>
          </w:tcPr>
          <w:p w:rsidR="00336023" w:rsidRPr="00336023" w:rsidRDefault="00336023" w:rsidP="00336023">
            <w:pPr>
              <w:jc w:val="center"/>
              <w:rPr>
                <w:rFonts w:ascii="Calibri" w:eastAsia="Times New Roman" w:hAnsi="Calibri" w:cs="Calibri"/>
                <w:b/>
                <w:bCs/>
                <w:color w:val="000000"/>
                <w:lang w:val="es-MX" w:eastAsia="es-MX"/>
              </w:rPr>
            </w:pPr>
            <w:r w:rsidRPr="00336023">
              <w:rPr>
                <w:rFonts w:ascii="Calibri" w:eastAsia="Times New Roman" w:hAnsi="Calibri" w:cs="Calibri"/>
                <w:b/>
                <w:bCs/>
                <w:color w:val="000000"/>
                <w:lang w:val="es-MX" w:eastAsia="es-MX"/>
              </w:rPr>
              <w:t>MAXIMO</w:t>
            </w:r>
          </w:p>
        </w:tc>
      </w:tr>
      <w:tr w:rsidR="00336023" w:rsidRPr="00336023" w:rsidTr="00336023">
        <w:trPr>
          <w:trHeight w:val="1680"/>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336023" w:rsidRPr="00336023" w:rsidRDefault="00336023" w:rsidP="00336023">
            <w:pPr>
              <w:jc w:val="center"/>
              <w:rPr>
                <w:rFonts w:ascii="Calibri" w:eastAsia="Times New Roman" w:hAnsi="Calibri" w:cs="Calibri"/>
                <w:b/>
                <w:bCs/>
                <w:color w:val="000000"/>
                <w:lang w:val="es-MX" w:eastAsia="es-MX"/>
              </w:rPr>
            </w:pPr>
            <w:r w:rsidRPr="00336023">
              <w:rPr>
                <w:rFonts w:ascii="Calibri" w:eastAsia="Times New Roman" w:hAnsi="Calibri" w:cs="Calibri"/>
                <w:b/>
                <w:bCs/>
                <w:color w:val="000000"/>
                <w:lang w:val="es-MX" w:eastAsia="es-MX"/>
              </w:rPr>
              <w:t>1</w:t>
            </w:r>
          </w:p>
        </w:tc>
        <w:tc>
          <w:tcPr>
            <w:tcW w:w="950" w:type="dxa"/>
            <w:tcBorders>
              <w:top w:val="nil"/>
              <w:left w:val="nil"/>
              <w:bottom w:val="single" w:sz="4" w:space="0" w:color="auto"/>
              <w:right w:val="single" w:sz="4" w:space="0" w:color="auto"/>
            </w:tcBorders>
            <w:shd w:val="clear" w:color="auto" w:fill="auto"/>
            <w:vAlign w:val="center"/>
            <w:hideMark/>
          </w:tcPr>
          <w:p w:rsidR="00336023" w:rsidRPr="00336023" w:rsidRDefault="00336023" w:rsidP="00336023">
            <w:pPr>
              <w:jc w:val="cente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F562</w:t>
            </w:r>
          </w:p>
        </w:tc>
        <w:tc>
          <w:tcPr>
            <w:tcW w:w="1526" w:type="dxa"/>
            <w:tcBorders>
              <w:top w:val="nil"/>
              <w:left w:val="nil"/>
              <w:bottom w:val="single" w:sz="4" w:space="0" w:color="auto"/>
              <w:right w:val="single" w:sz="4" w:space="0" w:color="auto"/>
            </w:tcBorders>
            <w:shd w:val="clear" w:color="auto" w:fill="auto"/>
            <w:vAlign w:val="center"/>
            <w:hideMark/>
          </w:tcPr>
          <w:p w:rsidR="00336023" w:rsidRPr="00336023" w:rsidRDefault="00336023" w:rsidP="00336023">
            <w:pPr>
              <w:jc w:val="cente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PVC BLANCO CR80</w:t>
            </w:r>
          </w:p>
        </w:tc>
        <w:tc>
          <w:tcPr>
            <w:tcW w:w="3420" w:type="dxa"/>
            <w:tcBorders>
              <w:top w:val="nil"/>
              <w:left w:val="nil"/>
              <w:bottom w:val="single" w:sz="4" w:space="0" w:color="auto"/>
              <w:right w:val="single" w:sz="4" w:space="0" w:color="auto"/>
            </w:tcBorders>
            <w:shd w:val="clear" w:color="auto" w:fill="auto"/>
            <w:vAlign w:val="center"/>
            <w:hideMark/>
          </w:tcPr>
          <w:p w:rsidR="00336023" w:rsidRPr="00336023" w:rsidRDefault="00336023" w:rsidP="00336023">
            <w:pP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TARJETAS TIPO CR80 MARCA:ZEBRA; MODELO:500 PREMIER PVC CARDS, 30MIL FOR/ALL ZEBRA CARDS PRINTERS; NUM DE PARTE:104523-III. PRESENTACION: PAQUETE 500 PIEZAS</w:t>
            </w:r>
          </w:p>
        </w:tc>
        <w:tc>
          <w:tcPr>
            <w:tcW w:w="994" w:type="dxa"/>
            <w:tcBorders>
              <w:top w:val="nil"/>
              <w:left w:val="nil"/>
              <w:bottom w:val="single" w:sz="4" w:space="0" w:color="auto"/>
              <w:right w:val="single" w:sz="4" w:space="0" w:color="auto"/>
            </w:tcBorders>
            <w:shd w:val="clear" w:color="auto" w:fill="auto"/>
            <w:noWrap/>
            <w:vAlign w:val="center"/>
            <w:hideMark/>
          </w:tcPr>
          <w:p w:rsidR="00336023" w:rsidRPr="00336023" w:rsidRDefault="00336023" w:rsidP="00336023">
            <w:pPr>
              <w:jc w:val="cente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60</w:t>
            </w:r>
          </w:p>
        </w:tc>
        <w:tc>
          <w:tcPr>
            <w:tcW w:w="990" w:type="dxa"/>
            <w:tcBorders>
              <w:top w:val="nil"/>
              <w:left w:val="nil"/>
              <w:bottom w:val="single" w:sz="4" w:space="0" w:color="auto"/>
              <w:right w:val="single" w:sz="4" w:space="0" w:color="auto"/>
            </w:tcBorders>
            <w:shd w:val="clear" w:color="auto" w:fill="auto"/>
            <w:noWrap/>
            <w:vAlign w:val="center"/>
            <w:hideMark/>
          </w:tcPr>
          <w:p w:rsidR="00336023" w:rsidRPr="00336023" w:rsidRDefault="00336023" w:rsidP="00336023">
            <w:pPr>
              <w:jc w:val="cente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150</w:t>
            </w:r>
          </w:p>
        </w:tc>
      </w:tr>
      <w:tr w:rsidR="00336023" w:rsidRPr="00336023" w:rsidTr="00336023">
        <w:trPr>
          <w:trHeight w:val="1305"/>
        </w:trPr>
        <w:tc>
          <w:tcPr>
            <w:tcW w:w="940" w:type="dxa"/>
            <w:tcBorders>
              <w:top w:val="nil"/>
              <w:left w:val="single" w:sz="4" w:space="0" w:color="auto"/>
              <w:bottom w:val="single" w:sz="4" w:space="0" w:color="auto"/>
              <w:right w:val="single" w:sz="4" w:space="0" w:color="auto"/>
            </w:tcBorders>
            <w:shd w:val="clear" w:color="auto" w:fill="auto"/>
            <w:noWrap/>
            <w:vAlign w:val="center"/>
            <w:hideMark/>
          </w:tcPr>
          <w:p w:rsidR="00336023" w:rsidRPr="00336023" w:rsidRDefault="00336023" w:rsidP="00336023">
            <w:pPr>
              <w:jc w:val="center"/>
              <w:rPr>
                <w:rFonts w:ascii="Calibri" w:eastAsia="Times New Roman" w:hAnsi="Calibri" w:cs="Calibri"/>
                <w:b/>
                <w:bCs/>
                <w:color w:val="000000"/>
                <w:lang w:val="es-MX" w:eastAsia="es-MX"/>
              </w:rPr>
            </w:pPr>
            <w:r w:rsidRPr="00336023">
              <w:rPr>
                <w:rFonts w:ascii="Calibri" w:eastAsia="Times New Roman" w:hAnsi="Calibri" w:cs="Calibri"/>
                <w:b/>
                <w:bCs/>
                <w:color w:val="000000"/>
                <w:lang w:val="es-MX" w:eastAsia="es-MX"/>
              </w:rPr>
              <w:t>2</w:t>
            </w:r>
          </w:p>
        </w:tc>
        <w:tc>
          <w:tcPr>
            <w:tcW w:w="950" w:type="dxa"/>
            <w:tcBorders>
              <w:top w:val="nil"/>
              <w:left w:val="nil"/>
              <w:bottom w:val="single" w:sz="4" w:space="0" w:color="auto"/>
              <w:right w:val="single" w:sz="4" w:space="0" w:color="auto"/>
            </w:tcBorders>
            <w:shd w:val="clear" w:color="auto" w:fill="auto"/>
            <w:vAlign w:val="center"/>
            <w:hideMark/>
          </w:tcPr>
          <w:p w:rsidR="00336023" w:rsidRPr="00336023" w:rsidRDefault="00336023" w:rsidP="00336023">
            <w:pPr>
              <w:jc w:val="cente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F593</w:t>
            </w:r>
          </w:p>
        </w:tc>
        <w:tc>
          <w:tcPr>
            <w:tcW w:w="1526" w:type="dxa"/>
            <w:tcBorders>
              <w:top w:val="nil"/>
              <w:left w:val="nil"/>
              <w:bottom w:val="single" w:sz="4" w:space="0" w:color="auto"/>
              <w:right w:val="single" w:sz="4" w:space="0" w:color="auto"/>
            </w:tcBorders>
            <w:shd w:val="clear" w:color="auto" w:fill="auto"/>
            <w:vAlign w:val="center"/>
            <w:hideMark/>
          </w:tcPr>
          <w:p w:rsidR="00336023" w:rsidRPr="00336023" w:rsidRDefault="00336023" w:rsidP="00336023">
            <w:pPr>
              <w:jc w:val="cente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RIBBON EVOLIS FULL</w:t>
            </w:r>
          </w:p>
        </w:tc>
        <w:tc>
          <w:tcPr>
            <w:tcW w:w="3420" w:type="dxa"/>
            <w:tcBorders>
              <w:top w:val="nil"/>
              <w:left w:val="nil"/>
              <w:bottom w:val="single" w:sz="4" w:space="0" w:color="auto"/>
              <w:right w:val="single" w:sz="4" w:space="0" w:color="auto"/>
            </w:tcBorders>
            <w:shd w:val="clear" w:color="auto" w:fill="auto"/>
            <w:vAlign w:val="center"/>
            <w:hideMark/>
          </w:tcPr>
          <w:p w:rsidR="00336023" w:rsidRPr="00336023" w:rsidRDefault="00336023" w:rsidP="00336023">
            <w:pP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COLOR  YMCO, CAPACIDAD DE 200 IMPRESIONES, NO. PARTE R3011 (PARA IMPRESORA EVOLIS DUALYS 3)</w:t>
            </w:r>
          </w:p>
        </w:tc>
        <w:tc>
          <w:tcPr>
            <w:tcW w:w="994" w:type="dxa"/>
            <w:tcBorders>
              <w:top w:val="nil"/>
              <w:left w:val="nil"/>
              <w:bottom w:val="single" w:sz="4" w:space="0" w:color="auto"/>
              <w:right w:val="single" w:sz="4" w:space="0" w:color="auto"/>
            </w:tcBorders>
            <w:shd w:val="clear" w:color="auto" w:fill="auto"/>
            <w:noWrap/>
            <w:vAlign w:val="center"/>
            <w:hideMark/>
          </w:tcPr>
          <w:p w:rsidR="00336023" w:rsidRPr="00336023" w:rsidRDefault="00336023" w:rsidP="00336023">
            <w:pPr>
              <w:jc w:val="cente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48</w:t>
            </w:r>
          </w:p>
        </w:tc>
        <w:tc>
          <w:tcPr>
            <w:tcW w:w="990" w:type="dxa"/>
            <w:tcBorders>
              <w:top w:val="nil"/>
              <w:left w:val="nil"/>
              <w:bottom w:val="single" w:sz="4" w:space="0" w:color="auto"/>
              <w:right w:val="single" w:sz="4" w:space="0" w:color="auto"/>
            </w:tcBorders>
            <w:shd w:val="clear" w:color="auto" w:fill="auto"/>
            <w:noWrap/>
            <w:vAlign w:val="center"/>
            <w:hideMark/>
          </w:tcPr>
          <w:p w:rsidR="00336023" w:rsidRPr="00336023" w:rsidRDefault="00336023" w:rsidP="00336023">
            <w:pPr>
              <w:jc w:val="center"/>
              <w:rPr>
                <w:rFonts w:ascii="Calibri" w:eastAsia="Times New Roman" w:hAnsi="Calibri" w:cs="Calibri"/>
                <w:color w:val="000000"/>
                <w:lang w:val="es-MX" w:eastAsia="es-MX"/>
              </w:rPr>
            </w:pPr>
            <w:r w:rsidRPr="00336023">
              <w:rPr>
                <w:rFonts w:ascii="Calibri" w:eastAsia="Times New Roman" w:hAnsi="Calibri" w:cs="Calibri"/>
                <w:color w:val="000000"/>
                <w:lang w:val="es-MX" w:eastAsia="es-MX"/>
              </w:rPr>
              <w:t>120</w:t>
            </w:r>
          </w:p>
        </w:tc>
      </w:tr>
    </w:tbl>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1F784A" w:rsidRPr="001F784A" w:rsidRDefault="001F784A" w:rsidP="001F784A">
      <w:pPr>
        <w:tabs>
          <w:tab w:val="left" w:pos="426"/>
        </w:tabs>
        <w:jc w:val="both"/>
        <w:rPr>
          <w:rFonts w:asciiTheme="minorHAnsi" w:eastAsia="Calibri" w:hAnsiTheme="minorHAnsi" w:cstheme="minorHAnsi"/>
          <w:sz w:val="24"/>
          <w:szCs w:val="24"/>
          <w:lang w:val="es-MX"/>
        </w:rPr>
      </w:pPr>
      <w:r w:rsidRPr="001F784A">
        <w:rPr>
          <w:rFonts w:asciiTheme="minorHAnsi" w:eastAsia="Calibri" w:hAnsiTheme="minorHAnsi" w:cstheme="minorHAnsi"/>
          <w:sz w:val="24"/>
          <w:szCs w:val="24"/>
          <w:lang w:val="es-MX"/>
        </w:rPr>
        <w:t>Lo correspondiente al lugar de entrega de los bienes, condiciones de entrega, plazo de entrega, vigencia 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4C7FA7" w:rsidRPr="001F784A" w:rsidRDefault="004C7FA7" w:rsidP="00906817">
      <w:pPr>
        <w:pStyle w:val="2"/>
        <w:ind w:left="426" w:right="182"/>
        <w:jc w:val="center"/>
        <w:rPr>
          <w:rFonts w:asciiTheme="minorHAnsi" w:hAnsiTheme="minorHAnsi" w:cstheme="minorHAnsi"/>
          <w:b/>
          <w:sz w:val="22"/>
          <w:szCs w:val="22"/>
          <w:lang w:val="es-MX"/>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1F784A" w:rsidRDefault="001F784A" w:rsidP="00906817">
      <w:pPr>
        <w:pStyle w:val="2"/>
        <w:ind w:left="426" w:right="182"/>
        <w:jc w:val="center"/>
        <w:rPr>
          <w:rFonts w:asciiTheme="minorHAnsi" w:hAnsiTheme="minorHAnsi" w:cstheme="minorHAnsi"/>
          <w:b/>
          <w:sz w:val="22"/>
          <w:szCs w:val="22"/>
        </w:rPr>
      </w:pPr>
    </w:p>
    <w:p w:rsidR="001F784A" w:rsidRDefault="001F784A" w:rsidP="00906817">
      <w:pPr>
        <w:pStyle w:val="2"/>
        <w:ind w:left="426" w:right="182"/>
        <w:jc w:val="center"/>
        <w:rPr>
          <w:rFonts w:asciiTheme="minorHAnsi" w:hAnsiTheme="minorHAnsi" w:cstheme="minorHAnsi"/>
          <w:b/>
          <w:sz w:val="22"/>
          <w:szCs w:val="22"/>
        </w:rPr>
      </w:pPr>
    </w:p>
    <w:p w:rsidR="001F784A" w:rsidRDefault="001F784A" w:rsidP="00906817">
      <w:pPr>
        <w:pStyle w:val="2"/>
        <w:ind w:left="426" w:right="182"/>
        <w:jc w:val="center"/>
        <w:rPr>
          <w:rFonts w:asciiTheme="minorHAnsi" w:hAnsiTheme="minorHAnsi" w:cstheme="minorHAnsi"/>
          <w:b/>
          <w:sz w:val="22"/>
          <w:szCs w:val="22"/>
        </w:rPr>
      </w:pPr>
    </w:p>
    <w:p w:rsidR="001F784A" w:rsidRPr="001F784A" w:rsidRDefault="001F784A" w:rsidP="00C37EBC">
      <w:pPr>
        <w:pStyle w:val="2"/>
        <w:ind w:left="0" w:right="182"/>
        <w:rPr>
          <w:rFonts w:asciiTheme="minorHAnsi" w:hAnsiTheme="minorHAnsi" w:cstheme="minorHAnsi"/>
          <w:b/>
          <w:sz w:val="22"/>
          <w:szCs w:val="22"/>
        </w:rPr>
      </w:pPr>
    </w:p>
    <w:p w:rsidR="001F784A" w:rsidRPr="00C37EBC" w:rsidRDefault="001F784A" w:rsidP="001F784A">
      <w:pPr>
        <w:pStyle w:val="Prrafodelista"/>
        <w:numPr>
          <w:ilvl w:val="0"/>
          <w:numId w:val="24"/>
        </w:numPr>
        <w:tabs>
          <w:tab w:val="left" w:pos="142"/>
        </w:tabs>
        <w:ind w:right="-342" w:hanging="1519"/>
        <w:jc w:val="both"/>
        <w:rPr>
          <w:rFonts w:asciiTheme="minorHAnsi" w:hAnsiTheme="minorHAnsi" w:cstheme="minorHAnsi"/>
          <w:b/>
          <w:color w:val="44546A" w:themeColor="text2"/>
          <w:sz w:val="26"/>
          <w:szCs w:val="26"/>
          <w:u w:val="single"/>
        </w:rPr>
      </w:pPr>
      <w:r w:rsidRPr="00C37EBC">
        <w:rPr>
          <w:rFonts w:asciiTheme="minorHAnsi" w:hAnsiTheme="minorHAnsi" w:cstheme="minorHAnsi"/>
          <w:b/>
          <w:color w:val="44546A" w:themeColor="text2"/>
          <w:sz w:val="26"/>
          <w:szCs w:val="26"/>
          <w:u w:val="single"/>
        </w:rPr>
        <w:t xml:space="preserve">Paquete: </w:t>
      </w:r>
      <w:r w:rsidRPr="00C37EBC">
        <w:rPr>
          <w:rFonts w:asciiTheme="minorHAnsi" w:eastAsia="Times New Roman" w:hAnsiTheme="minorHAnsi" w:cstheme="minorHAnsi"/>
          <w:b/>
          <w:bCs/>
          <w:iCs/>
          <w:color w:val="44546A" w:themeColor="text2"/>
          <w:sz w:val="26"/>
          <w:szCs w:val="26"/>
          <w:u w:val="single"/>
          <w:lang w:val="es-MX"/>
        </w:rPr>
        <w:t>COMISION ESTATAL DE SERVICIOS PUBLICOS DE TIJUANA “CESPT”</w:t>
      </w:r>
    </w:p>
    <w:p w:rsidR="001F784A" w:rsidRPr="001F784A" w:rsidRDefault="001F784A" w:rsidP="001F784A">
      <w:pPr>
        <w:tabs>
          <w:tab w:val="left" w:pos="142"/>
        </w:tabs>
        <w:ind w:right="-342"/>
        <w:jc w:val="both"/>
        <w:rPr>
          <w:rFonts w:asciiTheme="minorHAnsi" w:hAnsiTheme="minorHAnsi" w:cstheme="minorHAnsi"/>
          <w:sz w:val="24"/>
        </w:rPr>
      </w:pPr>
    </w:p>
    <w:p w:rsidR="001F784A" w:rsidRPr="001F784A" w:rsidRDefault="001F784A" w:rsidP="001F784A">
      <w:pPr>
        <w:ind w:right="-252"/>
        <w:jc w:val="both"/>
        <w:rPr>
          <w:rFonts w:asciiTheme="minorHAnsi" w:hAnsiTheme="minorHAnsi" w:cstheme="minorHAnsi"/>
          <w:sz w:val="24"/>
          <w:szCs w:val="24"/>
        </w:rPr>
      </w:pPr>
      <w:r w:rsidRPr="001F784A">
        <w:rPr>
          <w:rFonts w:asciiTheme="minorHAnsi" w:hAnsiTheme="minorHAnsi" w:cstheme="minorHAnsi"/>
          <w:sz w:val="24"/>
          <w:szCs w:val="24"/>
        </w:rPr>
        <w:t xml:space="preserve">La vigencia del contrato es a partir </w:t>
      </w:r>
      <w:r w:rsidRPr="00FF610E">
        <w:rPr>
          <w:rFonts w:asciiTheme="minorHAnsi" w:hAnsiTheme="minorHAnsi" w:cstheme="minorHAnsi"/>
          <w:sz w:val="24"/>
          <w:szCs w:val="24"/>
        </w:rPr>
        <w:t xml:space="preserve">del </w:t>
      </w:r>
      <w:r w:rsidR="00FF610E" w:rsidRPr="00FF610E">
        <w:rPr>
          <w:rFonts w:asciiTheme="minorHAnsi" w:hAnsiTheme="minorHAnsi" w:cstheme="minorHAnsi"/>
          <w:sz w:val="24"/>
          <w:szCs w:val="24"/>
        </w:rPr>
        <w:t>06</w:t>
      </w:r>
      <w:r w:rsidRPr="00FF610E">
        <w:rPr>
          <w:rFonts w:asciiTheme="minorHAnsi" w:hAnsiTheme="minorHAnsi" w:cstheme="minorHAnsi"/>
          <w:sz w:val="24"/>
          <w:szCs w:val="24"/>
        </w:rPr>
        <w:t xml:space="preserve"> de </w:t>
      </w:r>
      <w:r w:rsidR="00FF610E" w:rsidRPr="00FF610E">
        <w:rPr>
          <w:rFonts w:asciiTheme="minorHAnsi" w:hAnsiTheme="minorHAnsi" w:cstheme="minorHAnsi"/>
          <w:sz w:val="24"/>
          <w:szCs w:val="24"/>
        </w:rPr>
        <w:t>Abril de 2020 y concluirá el 31</w:t>
      </w:r>
      <w:r w:rsidRPr="00FF610E">
        <w:rPr>
          <w:rFonts w:asciiTheme="minorHAnsi" w:hAnsiTheme="minorHAnsi" w:cstheme="minorHAnsi"/>
          <w:sz w:val="24"/>
          <w:szCs w:val="24"/>
        </w:rPr>
        <w:t xml:space="preserve"> de </w:t>
      </w:r>
      <w:r w:rsidR="00FF610E" w:rsidRPr="00FF610E">
        <w:rPr>
          <w:rFonts w:asciiTheme="minorHAnsi" w:hAnsiTheme="minorHAnsi" w:cstheme="minorHAnsi"/>
          <w:sz w:val="24"/>
          <w:szCs w:val="24"/>
        </w:rPr>
        <w:t>Marzo</w:t>
      </w:r>
      <w:r w:rsidRPr="00FF610E">
        <w:rPr>
          <w:rFonts w:asciiTheme="minorHAnsi" w:hAnsiTheme="minorHAnsi" w:cstheme="minorHAnsi"/>
          <w:sz w:val="24"/>
          <w:szCs w:val="24"/>
        </w:rPr>
        <w:t xml:space="preserve"> de 2021.</w:t>
      </w:r>
    </w:p>
    <w:p w:rsidR="001F784A" w:rsidRPr="001F784A" w:rsidRDefault="001F784A" w:rsidP="001F784A">
      <w:pPr>
        <w:ind w:right="-252"/>
        <w:jc w:val="both"/>
        <w:rPr>
          <w:rFonts w:asciiTheme="minorHAnsi" w:hAnsiTheme="minorHAnsi" w:cstheme="minorHAnsi"/>
          <w:sz w:val="24"/>
          <w:szCs w:val="24"/>
        </w:rPr>
      </w:pPr>
    </w:p>
    <w:p w:rsidR="001F784A" w:rsidRPr="001F784A" w:rsidRDefault="001F784A" w:rsidP="001F784A">
      <w:pPr>
        <w:ind w:right="-252"/>
        <w:jc w:val="both"/>
        <w:rPr>
          <w:rFonts w:asciiTheme="minorHAnsi" w:hAnsiTheme="minorHAnsi" w:cstheme="minorHAnsi"/>
          <w:sz w:val="24"/>
          <w:szCs w:val="24"/>
          <w:lang w:val="es-MX" w:eastAsia="es-MX"/>
        </w:rPr>
      </w:pPr>
      <w:r w:rsidRPr="001F784A">
        <w:rPr>
          <w:rFonts w:asciiTheme="minorHAnsi" w:hAnsiTheme="minorHAnsi" w:cstheme="minorHAnsi"/>
          <w:sz w:val="24"/>
          <w:szCs w:val="24"/>
        </w:rPr>
        <w:t xml:space="preserve">El suministro de los bienes se llevará a cabo durante la vigencia del contrato, de acuerdo al calendario de entregas dentro de los primeros 6 </w:t>
      </w:r>
      <w:r w:rsidRPr="00FF610E">
        <w:rPr>
          <w:rFonts w:asciiTheme="minorHAnsi" w:hAnsiTheme="minorHAnsi" w:cstheme="minorHAnsi"/>
          <w:sz w:val="24"/>
          <w:szCs w:val="24"/>
        </w:rPr>
        <w:t>días hábiles del mes de la entrega, con excepción del mes de Abril, que será los primeros 10 días hábiles a partir de la</w:t>
      </w:r>
      <w:r w:rsidRPr="001F784A">
        <w:rPr>
          <w:rFonts w:asciiTheme="minorHAnsi" w:hAnsiTheme="minorHAnsi" w:cstheme="minorHAnsi"/>
          <w:sz w:val="24"/>
          <w:szCs w:val="24"/>
        </w:rPr>
        <w:t xml:space="preserve"> firma del presente contrato, lo anterior para ambos paquetes.</w:t>
      </w:r>
    </w:p>
    <w:p w:rsidR="001F784A" w:rsidRPr="001F784A" w:rsidRDefault="001F784A" w:rsidP="00906817">
      <w:pPr>
        <w:pStyle w:val="2"/>
        <w:ind w:left="426" w:right="182"/>
        <w:jc w:val="center"/>
        <w:rPr>
          <w:rFonts w:asciiTheme="minorHAnsi" w:hAnsiTheme="minorHAnsi" w:cstheme="minorHAnsi"/>
          <w:b/>
          <w:sz w:val="22"/>
          <w:szCs w:val="22"/>
          <w:lang w:val="es-MX"/>
        </w:rPr>
      </w:pPr>
    </w:p>
    <w:p w:rsidR="0072243B" w:rsidRPr="0072243B" w:rsidRDefault="0072243B" w:rsidP="0072243B">
      <w:pPr>
        <w:pStyle w:val="2"/>
        <w:tabs>
          <w:tab w:val="left" w:pos="426"/>
        </w:tabs>
        <w:ind w:left="0"/>
        <w:rPr>
          <w:rFonts w:asciiTheme="minorHAnsi" w:eastAsia="Times New Roman" w:hAnsiTheme="minorHAnsi" w:cstheme="minorHAnsi"/>
          <w:b/>
          <w:bCs/>
          <w:iCs/>
          <w:color w:val="000000"/>
          <w:sz w:val="24"/>
          <w:szCs w:val="24"/>
          <w:lang w:val="es-MX"/>
        </w:rPr>
      </w:pPr>
      <w:r w:rsidRPr="0072243B">
        <w:rPr>
          <w:rFonts w:asciiTheme="minorHAnsi" w:eastAsia="Times New Roman" w:hAnsiTheme="minorHAnsi" w:cstheme="minorHAnsi"/>
          <w:b/>
          <w:bCs/>
          <w:iCs/>
          <w:color w:val="000000"/>
          <w:sz w:val="24"/>
          <w:szCs w:val="24"/>
          <w:lang w:val="es-MX"/>
        </w:rPr>
        <w:t>PAQUETE 1: ARTICULOS DE LIMPIEZA</w:t>
      </w:r>
    </w:p>
    <w:p w:rsidR="0072243B" w:rsidRPr="0072243B" w:rsidRDefault="0072243B" w:rsidP="0072243B">
      <w:pPr>
        <w:tabs>
          <w:tab w:val="left" w:pos="142"/>
        </w:tabs>
        <w:ind w:right="-342"/>
        <w:jc w:val="both"/>
        <w:rPr>
          <w:rFonts w:asciiTheme="minorHAnsi" w:hAnsiTheme="minorHAnsi" w:cstheme="minorHAnsi"/>
          <w:b/>
          <w:sz w:val="24"/>
        </w:rPr>
      </w:pPr>
      <w:r w:rsidRPr="0072243B">
        <w:rPr>
          <w:rFonts w:asciiTheme="minorHAnsi" w:hAnsiTheme="minorHAnsi" w:cstheme="minorHAnsi"/>
          <w:b/>
          <w:sz w:val="24"/>
        </w:rPr>
        <w:t>Nota: se requiere presentar muestras físicas en algunas partidas.</w:t>
      </w:r>
    </w:p>
    <w:p w:rsidR="0072243B" w:rsidRPr="0072243B" w:rsidRDefault="0072243B" w:rsidP="0072243B">
      <w:pPr>
        <w:tabs>
          <w:tab w:val="left" w:pos="142"/>
        </w:tabs>
        <w:ind w:right="-342"/>
        <w:jc w:val="both"/>
        <w:rPr>
          <w:rFonts w:asciiTheme="minorHAnsi" w:hAnsiTheme="minorHAnsi" w:cstheme="minorHAnsi"/>
          <w:sz w:val="24"/>
        </w:rPr>
      </w:pPr>
    </w:p>
    <w:tbl>
      <w:tblPr>
        <w:tblW w:w="10633" w:type="dxa"/>
        <w:jc w:val="center"/>
        <w:tblLook w:val="04A0" w:firstRow="1" w:lastRow="0" w:firstColumn="1" w:lastColumn="0" w:noHBand="0" w:noVBand="1"/>
      </w:tblPr>
      <w:tblGrid>
        <w:gridCol w:w="1016"/>
        <w:gridCol w:w="2849"/>
        <w:gridCol w:w="3530"/>
        <w:gridCol w:w="926"/>
        <w:gridCol w:w="1156"/>
        <w:gridCol w:w="1156"/>
      </w:tblGrid>
      <w:tr w:rsidR="0072243B" w:rsidRPr="0072243B" w:rsidTr="00307716">
        <w:trPr>
          <w:trHeight w:val="289"/>
          <w:jc w:val="center"/>
        </w:trPr>
        <w:tc>
          <w:tcPr>
            <w:tcW w:w="1016"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noWrap/>
            <w:vAlign w:val="center"/>
            <w:hideMark/>
          </w:tcPr>
          <w:p w:rsidR="0072243B" w:rsidRPr="0072243B" w:rsidRDefault="0072243B" w:rsidP="0072243B">
            <w:pPr>
              <w:jc w:val="center"/>
              <w:rPr>
                <w:rFonts w:asciiTheme="minorHAnsi" w:hAnsiTheme="minorHAnsi" w:cstheme="minorHAnsi"/>
                <w:b/>
                <w:bCs/>
                <w:sz w:val="18"/>
                <w:szCs w:val="18"/>
                <w:lang w:val="en-US"/>
              </w:rPr>
            </w:pPr>
            <w:r w:rsidRPr="0072243B">
              <w:rPr>
                <w:rFonts w:asciiTheme="minorHAnsi" w:hAnsiTheme="minorHAnsi" w:cstheme="minorHAnsi"/>
                <w:b/>
                <w:bCs/>
                <w:sz w:val="18"/>
                <w:szCs w:val="18"/>
                <w:lang w:val="en-US"/>
              </w:rPr>
              <w:t>PARTIDA</w:t>
            </w:r>
          </w:p>
        </w:tc>
        <w:tc>
          <w:tcPr>
            <w:tcW w:w="2849"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noWrap/>
            <w:vAlign w:val="center"/>
            <w:hideMark/>
          </w:tcPr>
          <w:p w:rsidR="0072243B" w:rsidRPr="0072243B" w:rsidRDefault="0072243B" w:rsidP="0072243B">
            <w:pPr>
              <w:jc w:val="center"/>
              <w:rPr>
                <w:rFonts w:asciiTheme="minorHAnsi" w:hAnsiTheme="minorHAnsi" w:cstheme="minorHAnsi"/>
                <w:b/>
                <w:bCs/>
                <w:sz w:val="18"/>
                <w:szCs w:val="18"/>
                <w:lang w:val="en-US"/>
              </w:rPr>
            </w:pPr>
            <w:r w:rsidRPr="0072243B">
              <w:rPr>
                <w:rFonts w:asciiTheme="minorHAnsi" w:hAnsiTheme="minorHAnsi" w:cstheme="minorHAnsi"/>
                <w:b/>
                <w:bCs/>
                <w:sz w:val="18"/>
                <w:szCs w:val="18"/>
                <w:lang w:val="en-US"/>
              </w:rPr>
              <w:t>DESCRIPCION</w:t>
            </w:r>
          </w:p>
        </w:tc>
        <w:tc>
          <w:tcPr>
            <w:tcW w:w="3530"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noWrap/>
            <w:vAlign w:val="center"/>
            <w:hideMark/>
          </w:tcPr>
          <w:p w:rsidR="0072243B" w:rsidRPr="0072243B" w:rsidRDefault="0072243B" w:rsidP="0072243B">
            <w:pPr>
              <w:jc w:val="center"/>
              <w:rPr>
                <w:rFonts w:asciiTheme="minorHAnsi" w:hAnsiTheme="minorHAnsi" w:cstheme="minorHAnsi"/>
                <w:b/>
                <w:bCs/>
                <w:sz w:val="18"/>
                <w:szCs w:val="18"/>
                <w:lang w:val="en-US"/>
              </w:rPr>
            </w:pPr>
            <w:r w:rsidRPr="0072243B">
              <w:rPr>
                <w:rFonts w:asciiTheme="minorHAnsi" w:hAnsiTheme="minorHAnsi" w:cstheme="minorHAnsi"/>
                <w:b/>
                <w:bCs/>
                <w:sz w:val="18"/>
                <w:szCs w:val="18"/>
                <w:lang w:val="en-US"/>
              </w:rPr>
              <w:t>ESPECIFICACIONES TECNICAS</w:t>
            </w:r>
          </w:p>
        </w:tc>
        <w:tc>
          <w:tcPr>
            <w:tcW w:w="926"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sz w:val="18"/>
                <w:szCs w:val="18"/>
                <w:lang w:val="en-US"/>
              </w:rPr>
            </w:pPr>
            <w:r w:rsidRPr="0072243B">
              <w:rPr>
                <w:rFonts w:asciiTheme="minorHAnsi" w:hAnsiTheme="minorHAnsi" w:cstheme="minorHAnsi"/>
                <w:b/>
                <w:bCs/>
                <w:sz w:val="18"/>
                <w:szCs w:val="18"/>
                <w:lang w:val="en-US"/>
              </w:rPr>
              <w:t>UNIDAD DE MEDIDA</w:t>
            </w:r>
          </w:p>
        </w:tc>
        <w:tc>
          <w:tcPr>
            <w:tcW w:w="1156"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sz w:val="18"/>
                <w:szCs w:val="18"/>
                <w:lang w:val="en-US"/>
              </w:rPr>
            </w:pPr>
            <w:r w:rsidRPr="0072243B">
              <w:rPr>
                <w:rFonts w:asciiTheme="minorHAnsi" w:hAnsiTheme="minorHAnsi" w:cstheme="minorHAnsi"/>
                <w:b/>
                <w:bCs/>
                <w:sz w:val="18"/>
                <w:szCs w:val="18"/>
                <w:lang w:val="en-US"/>
              </w:rPr>
              <w:t>CANTIDAD MINIMA</w:t>
            </w:r>
          </w:p>
        </w:tc>
        <w:tc>
          <w:tcPr>
            <w:tcW w:w="1156" w:type="dxa"/>
            <w:vMerge w:val="restart"/>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sz w:val="18"/>
                <w:szCs w:val="18"/>
                <w:lang w:val="en-US"/>
              </w:rPr>
            </w:pPr>
            <w:r w:rsidRPr="0072243B">
              <w:rPr>
                <w:rFonts w:asciiTheme="minorHAnsi" w:hAnsiTheme="minorHAnsi" w:cstheme="minorHAnsi"/>
                <w:b/>
                <w:bCs/>
                <w:sz w:val="18"/>
                <w:szCs w:val="18"/>
                <w:lang w:val="en-US"/>
              </w:rPr>
              <w:t>CANTIDAD MAXIMA</w:t>
            </w:r>
          </w:p>
        </w:tc>
      </w:tr>
      <w:tr w:rsidR="0072243B" w:rsidRPr="0072243B" w:rsidTr="00307716">
        <w:trPr>
          <w:trHeight w:val="300"/>
          <w:jc w:val="center"/>
        </w:trPr>
        <w:tc>
          <w:tcPr>
            <w:tcW w:w="1016"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color w:val="FFFFFF"/>
                <w:sz w:val="18"/>
                <w:szCs w:val="18"/>
                <w:lang w:val="en-US"/>
              </w:rPr>
            </w:pPr>
          </w:p>
        </w:tc>
        <w:tc>
          <w:tcPr>
            <w:tcW w:w="2849"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color w:val="FFFFFF"/>
                <w:sz w:val="18"/>
                <w:szCs w:val="18"/>
                <w:lang w:val="en-US"/>
              </w:rPr>
            </w:pPr>
          </w:p>
        </w:tc>
        <w:tc>
          <w:tcPr>
            <w:tcW w:w="3530"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color w:val="FFFFFF"/>
                <w:sz w:val="18"/>
                <w:szCs w:val="18"/>
                <w:lang w:val="en-US"/>
              </w:rPr>
            </w:pPr>
          </w:p>
        </w:tc>
        <w:tc>
          <w:tcPr>
            <w:tcW w:w="926"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color w:val="FFFFFF"/>
                <w:sz w:val="18"/>
                <w:szCs w:val="18"/>
                <w:lang w:val="en-US"/>
              </w:rPr>
            </w:pPr>
          </w:p>
        </w:tc>
        <w:tc>
          <w:tcPr>
            <w:tcW w:w="1156"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color w:val="FFFFFF"/>
                <w:sz w:val="18"/>
                <w:szCs w:val="18"/>
                <w:lang w:val="en-US"/>
              </w:rPr>
            </w:pPr>
          </w:p>
        </w:tc>
        <w:tc>
          <w:tcPr>
            <w:tcW w:w="1156" w:type="dxa"/>
            <w:vMerge/>
            <w:tcBorders>
              <w:top w:val="single" w:sz="4" w:space="0" w:color="auto"/>
              <w:left w:val="single" w:sz="4" w:space="0" w:color="auto"/>
              <w:bottom w:val="single" w:sz="4" w:space="0" w:color="000000"/>
              <w:right w:val="single" w:sz="4" w:space="0" w:color="auto"/>
            </w:tcBorders>
            <w:shd w:val="clear" w:color="auto" w:fill="D9D9D9" w:themeFill="background1" w:themeFillShade="D9"/>
            <w:vAlign w:val="center"/>
            <w:hideMark/>
          </w:tcPr>
          <w:p w:rsidR="0072243B" w:rsidRPr="0072243B" w:rsidRDefault="0072243B" w:rsidP="0072243B">
            <w:pPr>
              <w:jc w:val="center"/>
              <w:rPr>
                <w:rFonts w:asciiTheme="minorHAnsi" w:hAnsiTheme="minorHAnsi" w:cstheme="minorHAnsi"/>
                <w:b/>
                <w:bCs/>
                <w:color w:val="FFFFFF"/>
                <w:sz w:val="18"/>
                <w:szCs w:val="18"/>
                <w:lang w:val="en-US"/>
              </w:rPr>
            </w:pPr>
          </w:p>
        </w:tc>
      </w:tr>
      <w:tr w:rsidR="0072243B" w:rsidRPr="0072243B" w:rsidTr="00307716">
        <w:trPr>
          <w:trHeight w:val="51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1</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BOLSA P/BASURA (55GL)</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BOLSA NEGRA DE 38" X 58", 1.15 MILES, CAJA CON 100 PIEZAS C/U</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PZA</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10,000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12,000</w:t>
            </w:r>
          </w:p>
        </w:tc>
      </w:tr>
      <w:tr w:rsidR="0072243B" w:rsidRPr="0072243B" w:rsidTr="00307716">
        <w:trPr>
          <w:trHeight w:val="51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2</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BOLSA P/BASURA 9 GALONES</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BOLSA NEGRA DE 24" X 24", CAJA CON 20 ROLLOS DE 50 PZAS C/U</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PZA</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90,000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108,000</w:t>
            </w:r>
          </w:p>
        </w:tc>
      </w:tr>
      <w:tr w:rsidR="0072243B" w:rsidRPr="0072243B" w:rsidTr="00307716">
        <w:trPr>
          <w:trHeight w:val="30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3</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CLORO (1 GALON)</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CLORALEX,  CLOROX, BLANCATEL</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GALON</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1,800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2,160</w:t>
            </w:r>
          </w:p>
        </w:tc>
      </w:tr>
      <w:tr w:rsidR="0072243B" w:rsidRPr="0072243B" w:rsidTr="00307716">
        <w:trPr>
          <w:trHeight w:val="51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4</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FRANELA</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NACIONAL  COLOR  GRIS  ROLLO DE  50 MTS</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MT</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600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720</w:t>
            </w:r>
          </w:p>
        </w:tc>
      </w:tr>
      <w:tr w:rsidR="0072243B" w:rsidRPr="0072243B" w:rsidTr="00307716">
        <w:trPr>
          <w:trHeight w:val="51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5</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rPr>
            </w:pPr>
            <w:r w:rsidRPr="0072243B">
              <w:rPr>
                <w:rFonts w:asciiTheme="minorHAnsi" w:hAnsiTheme="minorHAnsi" w:cstheme="minorHAnsi"/>
                <w:color w:val="000000"/>
                <w:sz w:val="18"/>
                <w:szCs w:val="18"/>
              </w:rPr>
              <w:t>JABON DETERGENTE EN POLVO (1 KILO)</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FOCA,  ROMA,  ARIEL, ACE</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KG</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1,700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2,040</w:t>
            </w:r>
          </w:p>
        </w:tc>
      </w:tr>
      <w:tr w:rsidR="0072243B" w:rsidRPr="0072243B" w:rsidTr="00307716">
        <w:trPr>
          <w:trHeight w:val="510"/>
          <w:jc w:val="center"/>
        </w:trPr>
        <w:tc>
          <w:tcPr>
            <w:tcW w:w="10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6</w:t>
            </w:r>
          </w:p>
        </w:tc>
        <w:tc>
          <w:tcPr>
            <w:tcW w:w="284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rPr>
            </w:pPr>
            <w:r w:rsidRPr="0072243B">
              <w:rPr>
                <w:rFonts w:asciiTheme="minorHAnsi" w:hAnsiTheme="minorHAnsi" w:cstheme="minorHAnsi"/>
                <w:color w:val="000000"/>
                <w:sz w:val="18"/>
                <w:szCs w:val="18"/>
              </w:rPr>
              <w:t>JABON LIQUIDO P/MANOS (1 GALON)</w:t>
            </w:r>
          </w:p>
        </w:tc>
        <w:tc>
          <w:tcPr>
            <w:tcW w:w="353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MARCAS  DIAL, CARE O PALMOLIVE</w:t>
            </w:r>
          </w:p>
        </w:tc>
        <w:tc>
          <w:tcPr>
            <w:tcW w:w="92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GALON</w:t>
            </w:r>
          </w:p>
        </w:tc>
        <w:tc>
          <w:tcPr>
            <w:tcW w:w="11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1,000</w:t>
            </w:r>
          </w:p>
        </w:tc>
        <w:tc>
          <w:tcPr>
            <w:tcW w:w="1156"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1,200</w:t>
            </w:r>
          </w:p>
        </w:tc>
      </w:tr>
      <w:tr w:rsidR="0072243B" w:rsidRPr="0072243B" w:rsidTr="00307716">
        <w:trPr>
          <w:trHeight w:val="620"/>
          <w:jc w:val="center"/>
        </w:trPr>
        <w:tc>
          <w:tcPr>
            <w:tcW w:w="101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7</w:t>
            </w:r>
          </w:p>
        </w:tc>
        <w:tc>
          <w:tcPr>
            <w:tcW w:w="2849" w:type="dxa"/>
            <w:tcBorders>
              <w:top w:val="single" w:sz="4" w:space="0" w:color="auto"/>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LIQUIDO P/LIMP MUEBLES</w:t>
            </w:r>
          </w:p>
        </w:tc>
        <w:tc>
          <w:tcPr>
            <w:tcW w:w="3530" w:type="dxa"/>
            <w:tcBorders>
              <w:top w:val="single" w:sz="4" w:space="0" w:color="auto"/>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CERA LIQUIDA P/MUEBLES BOTE DE 332G/378 ML  MARCA PLEDGE, GLEM O BRASSO</w:t>
            </w:r>
          </w:p>
        </w:tc>
        <w:tc>
          <w:tcPr>
            <w:tcW w:w="926" w:type="dxa"/>
            <w:tcBorders>
              <w:top w:val="single" w:sz="4" w:space="0" w:color="auto"/>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BOTE</w:t>
            </w:r>
          </w:p>
        </w:tc>
        <w:tc>
          <w:tcPr>
            <w:tcW w:w="1156" w:type="dxa"/>
            <w:tcBorders>
              <w:top w:val="single" w:sz="4" w:space="0" w:color="auto"/>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900</w:t>
            </w:r>
          </w:p>
        </w:tc>
        <w:tc>
          <w:tcPr>
            <w:tcW w:w="1156" w:type="dxa"/>
            <w:tcBorders>
              <w:top w:val="single" w:sz="4" w:space="0" w:color="auto"/>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1,080</w:t>
            </w:r>
          </w:p>
        </w:tc>
      </w:tr>
      <w:tr w:rsidR="0072243B" w:rsidRPr="0072243B" w:rsidTr="00307716">
        <w:trPr>
          <w:trHeight w:val="510"/>
          <w:jc w:val="center"/>
        </w:trPr>
        <w:tc>
          <w:tcPr>
            <w:tcW w:w="101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8</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PAPEL HIGIENICO 500 MTS</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MARCA  FAPSA  HD500 O EQUIVALENTE</w:t>
            </w:r>
          </w:p>
          <w:p w:rsidR="0072243B" w:rsidRPr="0072243B" w:rsidRDefault="0072243B" w:rsidP="0072243B">
            <w:pPr>
              <w:jc w:val="both"/>
              <w:rPr>
                <w:rFonts w:asciiTheme="minorHAnsi" w:hAnsiTheme="minorHAnsi" w:cstheme="minorHAnsi"/>
                <w:color w:val="000000"/>
                <w:sz w:val="22"/>
                <w:szCs w:val="22"/>
              </w:rPr>
            </w:pPr>
            <w:r w:rsidRPr="0072243B">
              <w:rPr>
                <w:rFonts w:asciiTheme="minorHAnsi" w:hAnsiTheme="minorHAnsi" w:cstheme="minorHAnsi"/>
                <w:b/>
                <w:bCs/>
                <w:color w:val="2F5496" w:themeColor="accent5" w:themeShade="BF"/>
                <w:sz w:val="22"/>
                <w:szCs w:val="22"/>
              </w:rPr>
              <w:t>PRESENTAR MUESTRA</w:t>
            </w:r>
            <w:r w:rsidR="002A0780">
              <w:rPr>
                <w:rFonts w:asciiTheme="minorHAnsi" w:hAnsiTheme="minorHAnsi" w:cstheme="minorHAnsi"/>
                <w:b/>
                <w:bCs/>
                <w:color w:val="2F5496" w:themeColor="accent5" w:themeShade="BF"/>
                <w:sz w:val="22"/>
                <w:szCs w:val="22"/>
              </w:rPr>
              <w:t xml:space="preserve"> FISICA</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ROLLO</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8,000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9,600</w:t>
            </w:r>
          </w:p>
        </w:tc>
      </w:tr>
      <w:tr w:rsidR="0072243B" w:rsidRPr="0072243B" w:rsidTr="00307716">
        <w:trPr>
          <w:trHeight w:val="51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9</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PASTILLA DESODORANTE</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 xml:space="preserve">MARCA WISE DE 60 GRS O EQUIVALENTE </w:t>
            </w:r>
            <w:r w:rsidR="004C7B9F" w:rsidRPr="0072243B">
              <w:rPr>
                <w:rFonts w:asciiTheme="minorHAnsi" w:hAnsiTheme="minorHAnsi" w:cstheme="minorHAnsi"/>
                <w:b/>
                <w:bCs/>
                <w:color w:val="2F5496" w:themeColor="accent5" w:themeShade="BF"/>
                <w:sz w:val="22"/>
                <w:szCs w:val="22"/>
              </w:rPr>
              <w:t>PRESENTAR MUESTRA</w:t>
            </w:r>
            <w:r w:rsidR="004C7B9F">
              <w:rPr>
                <w:rFonts w:asciiTheme="minorHAnsi" w:hAnsiTheme="minorHAnsi" w:cstheme="minorHAnsi"/>
                <w:b/>
                <w:bCs/>
                <w:color w:val="2F5496" w:themeColor="accent5" w:themeShade="BF"/>
                <w:sz w:val="22"/>
                <w:szCs w:val="22"/>
              </w:rPr>
              <w:t xml:space="preserve"> FISICA</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PZA</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5,000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6,000</w:t>
            </w:r>
          </w:p>
        </w:tc>
      </w:tr>
      <w:tr w:rsidR="0072243B" w:rsidRPr="0072243B" w:rsidTr="00307716">
        <w:trPr>
          <w:trHeight w:val="30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10</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4C7B9F" w:rsidP="0072243B">
            <w:pPr>
              <w:jc w:val="center"/>
              <w:rPr>
                <w:rFonts w:asciiTheme="minorHAnsi" w:hAnsiTheme="minorHAnsi" w:cstheme="minorHAnsi"/>
                <w:color w:val="000000"/>
                <w:sz w:val="18"/>
                <w:szCs w:val="18"/>
                <w:lang w:val="en-US"/>
              </w:rPr>
            </w:pPr>
            <w:r>
              <w:rPr>
                <w:rFonts w:asciiTheme="minorHAnsi" w:hAnsiTheme="minorHAnsi" w:cstheme="minorHAnsi"/>
                <w:color w:val="000000"/>
                <w:sz w:val="18"/>
                <w:szCs w:val="18"/>
                <w:lang w:val="en-US"/>
              </w:rPr>
              <w:t>SARRICIDA</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GALON DE SARRICIDA</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GALON</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500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600</w:t>
            </w:r>
          </w:p>
        </w:tc>
      </w:tr>
      <w:tr w:rsidR="0072243B" w:rsidRPr="0072243B" w:rsidTr="00307716">
        <w:trPr>
          <w:trHeight w:val="51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11</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rPr>
            </w:pPr>
            <w:r w:rsidRPr="0072243B">
              <w:rPr>
                <w:rFonts w:asciiTheme="minorHAnsi" w:hAnsiTheme="minorHAnsi" w:cstheme="minorHAnsi"/>
                <w:color w:val="000000"/>
                <w:sz w:val="18"/>
                <w:szCs w:val="18"/>
              </w:rPr>
              <w:t>TOALLAS P/MANO CAFE ROLLO 106 MTS</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ROLLO DE PAPEL DE 106 METORS  COLOR CAFÉ</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ROLLO</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1,000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1,200</w:t>
            </w:r>
          </w:p>
        </w:tc>
      </w:tr>
      <w:tr w:rsidR="0072243B" w:rsidRPr="0072243B" w:rsidTr="00307716">
        <w:trPr>
          <w:trHeight w:val="733"/>
          <w:jc w:val="center"/>
        </w:trPr>
        <w:tc>
          <w:tcPr>
            <w:tcW w:w="101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12</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rPr>
            </w:pPr>
            <w:r w:rsidRPr="0072243B">
              <w:rPr>
                <w:rFonts w:asciiTheme="minorHAnsi" w:hAnsiTheme="minorHAnsi" w:cstheme="minorHAnsi"/>
                <w:color w:val="000000"/>
                <w:sz w:val="18"/>
                <w:szCs w:val="18"/>
              </w:rPr>
              <w:t>TOALLAS P/MANOS BLANCO ROLLO 180 MTS</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MARCA  FAPSA  TR180 O EQUIVALENTE</w:t>
            </w:r>
          </w:p>
          <w:p w:rsidR="0072243B" w:rsidRPr="0072243B" w:rsidRDefault="0072243B" w:rsidP="0072243B">
            <w:pPr>
              <w:jc w:val="both"/>
              <w:rPr>
                <w:rFonts w:asciiTheme="minorHAnsi" w:hAnsiTheme="minorHAnsi" w:cstheme="minorHAnsi"/>
                <w:color w:val="000000"/>
                <w:sz w:val="22"/>
                <w:szCs w:val="22"/>
              </w:rPr>
            </w:pPr>
            <w:r w:rsidRPr="0072243B">
              <w:rPr>
                <w:rFonts w:asciiTheme="minorHAnsi" w:hAnsiTheme="minorHAnsi" w:cstheme="minorHAnsi"/>
                <w:b/>
                <w:bCs/>
                <w:color w:val="2F5496" w:themeColor="accent5" w:themeShade="BF"/>
                <w:sz w:val="22"/>
                <w:szCs w:val="22"/>
              </w:rPr>
              <w:t>PRESENTAR MUESTRA</w:t>
            </w:r>
            <w:r w:rsidR="002A0780" w:rsidRPr="002A0780">
              <w:rPr>
                <w:rFonts w:asciiTheme="minorHAnsi" w:hAnsiTheme="minorHAnsi" w:cstheme="minorHAnsi"/>
                <w:b/>
                <w:bCs/>
                <w:color w:val="2F5496" w:themeColor="accent5" w:themeShade="BF"/>
                <w:sz w:val="22"/>
                <w:szCs w:val="22"/>
              </w:rPr>
              <w:t xml:space="preserve"> FISICA</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ROLLO</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5,500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6,600</w:t>
            </w:r>
          </w:p>
        </w:tc>
      </w:tr>
      <w:tr w:rsidR="0072243B" w:rsidRPr="0072243B" w:rsidTr="00307716">
        <w:trPr>
          <w:trHeight w:val="643"/>
          <w:jc w:val="center"/>
        </w:trPr>
        <w:tc>
          <w:tcPr>
            <w:tcW w:w="1016" w:type="dxa"/>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13</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VASOS CONO NO. 42</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MARCA SOLO 42R O EQUIVALENTE</w:t>
            </w:r>
          </w:p>
          <w:p w:rsidR="0072243B" w:rsidRPr="0072243B" w:rsidRDefault="0072243B" w:rsidP="0072243B">
            <w:pPr>
              <w:jc w:val="both"/>
              <w:rPr>
                <w:rFonts w:asciiTheme="minorHAnsi" w:hAnsiTheme="minorHAnsi" w:cstheme="minorHAnsi"/>
                <w:color w:val="000000"/>
                <w:sz w:val="22"/>
                <w:szCs w:val="22"/>
              </w:rPr>
            </w:pPr>
            <w:r w:rsidRPr="0072243B">
              <w:rPr>
                <w:rFonts w:asciiTheme="minorHAnsi" w:hAnsiTheme="minorHAnsi" w:cstheme="minorHAnsi"/>
                <w:b/>
                <w:bCs/>
                <w:color w:val="2F5496" w:themeColor="accent5" w:themeShade="BF"/>
                <w:sz w:val="22"/>
                <w:szCs w:val="22"/>
              </w:rPr>
              <w:t>PRESENTAR MUESTRA</w:t>
            </w:r>
            <w:r w:rsidR="002A0780" w:rsidRPr="002A0780">
              <w:rPr>
                <w:rFonts w:asciiTheme="minorHAnsi" w:hAnsiTheme="minorHAnsi" w:cstheme="minorHAnsi"/>
                <w:b/>
                <w:bCs/>
                <w:color w:val="2F5496" w:themeColor="accent5" w:themeShade="BF"/>
                <w:sz w:val="22"/>
                <w:szCs w:val="22"/>
              </w:rPr>
              <w:t xml:space="preserve"> FISICA</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CAJA</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2,200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2,640</w:t>
            </w:r>
          </w:p>
        </w:tc>
      </w:tr>
      <w:tr w:rsidR="0072243B" w:rsidRPr="0072243B" w:rsidTr="00307716">
        <w:trPr>
          <w:trHeight w:val="58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14</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ACIDO MURIATICO</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ACIDO MURIÁTICO, MARCA CLEANOFF O JOZEL.</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GALON</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500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600</w:t>
            </w:r>
          </w:p>
        </w:tc>
      </w:tr>
      <w:tr w:rsidR="0072243B" w:rsidRPr="0072243B" w:rsidTr="00307716">
        <w:trPr>
          <w:trHeight w:val="508"/>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15</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PINO ACEITE</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PINOL VERDE O EQUIVALENTE</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GALON</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1,700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2,040</w:t>
            </w:r>
          </w:p>
        </w:tc>
      </w:tr>
      <w:tr w:rsidR="0072243B" w:rsidRPr="0072243B" w:rsidTr="00307716">
        <w:trPr>
          <w:trHeight w:val="51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16</w:t>
            </w:r>
          </w:p>
        </w:tc>
        <w:tc>
          <w:tcPr>
            <w:tcW w:w="2849"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LIQUIDO P/LIMP VIDRIOS</w:t>
            </w:r>
          </w:p>
        </w:tc>
        <w:tc>
          <w:tcPr>
            <w:tcW w:w="3530"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both"/>
              <w:rPr>
                <w:rFonts w:asciiTheme="minorHAnsi" w:hAnsiTheme="minorHAnsi" w:cstheme="minorHAnsi"/>
                <w:color w:val="000000"/>
                <w:sz w:val="18"/>
                <w:szCs w:val="18"/>
              </w:rPr>
            </w:pPr>
            <w:r w:rsidRPr="0072243B">
              <w:rPr>
                <w:rFonts w:asciiTheme="minorHAnsi" w:hAnsiTheme="minorHAnsi" w:cstheme="minorHAnsi"/>
                <w:color w:val="000000"/>
                <w:sz w:val="18"/>
                <w:szCs w:val="18"/>
              </w:rPr>
              <w:t>LIQUIDO P/LIMPIAR VIDRIOS MARCA WINDEX O EQUIIVALENTE</w:t>
            </w:r>
          </w:p>
        </w:tc>
        <w:tc>
          <w:tcPr>
            <w:tcW w:w="92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color w:val="000000"/>
                <w:sz w:val="18"/>
                <w:szCs w:val="18"/>
                <w:lang w:val="en-US"/>
              </w:rPr>
            </w:pPr>
            <w:r w:rsidRPr="0072243B">
              <w:rPr>
                <w:rFonts w:asciiTheme="minorHAnsi" w:hAnsiTheme="minorHAnsi" w:cstheme="minorHAnsi"/>
                <w:color w:val="000000"/>
                <w:sz w:val="18"/>
                <w:szCs w:val="18"/>
                <w:lang w:val="en-US"/>
              </w:rPr>
              <w:t>PZA</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350</w:t>
            </w:r>
          </w:p>
        </w:tc>
        <w:tc>
          <w:tcPr>
            <w:tcW w:w="1156" w:type="dxa"/>
            <w:tcBorders>
              <w:top w:val="nil"/>
              <w:left w:val="nil"/>
              <w:bottom w:val="single" w:sz="4" w:space="0" w:color="auto"/>
              <w:right w:val="single" w:sz="4" w:space="0" w:color="auto"/>
            </w:tcBorders>
            <w:shd w:val="clear" w:color="auto" w:fill="auto"/>
            <w:vAlign w:val="center"/>
            <w:hideMark/>
          </w:tcPr>
          <w:p w:rsidR="0072243B" w:rsidRPr="0072243B" w:rsidRDefault="0072243B" w:rsidP="0072243B">
            <w:pPr>
              <w:jc w:val="center"/>
              <w:rPr>
                <w:rFonts w:asciiTheme="minorHAnsi" w:hAnsiTheme="minorHAnsi" w:cstheme="minorHAnsi"/>
                <w:b/>
                <w:bCs/>
                <w:sz w:val="18"/>
                <w:szCs w:val="18"/>
              </w:rPr>
            </w:pPr>
            <w:r w:rsidRPr="0072243B">
              <w:rPr>
                <w:rFonts w:asciiTheme="minorHAnsi" w:hAnsiTheme="minorHAnsi" w:cstheme="minorHAnsi"/>
                <w:b/>
                <w:bCs/>
                <w:sz w:val="18"/>
                <w:szCs w:val="18"/>
              </w:rPr>
              <w:t>420</w:t>
            </w:r>
          </w:p>
        </w:tc>
      </w:tr>
    </w:tbl>
    <w:p w:rsidR="0072243B" w:rsidRPr="0072243B" w:rsidRDefault="0072243B" w:rsidP="0072243B">
      <w:pPr>
        <w:tabs>
          <w:tab w:val="left" w:pos="142"/>
        </w:tabs>
        <w:ind w:right="-342"/>
        <w:jc w:val="both"/>
        <w:rPr>
          <w:rFonts w:asciiTheme="minorHAnsi" w:hAnsiTheme="minorHAnsi" w:cstheme="minorHAnsi"/>
          <w:sz w:val="24"/>
        </w:rPr>
      </w:pPr>
    </w:p>
    <w:p w:rsidR="0072243B" w:rsidRPr="0072243B" w:rsidRDefault="0072243B" w:rsidP="0072243B">
      <w:pPr>
        <w:tabs>
          <w:tab w:val="left" w:pos="426"/>
        </w:tabs>
        <w:ind w:right="-252"/>
        <w:jc w:val="both"/>
        <w:rPr>
          <w:rFonts w:asciiTheme="minorHAnsi" w:eastAsia="Calibri" w:hAnsiTheme="minorHAnsi" w:cstheme="minorHAnsi"/>
          <w:sz w:val="24"/>
          <w:szCs w:val="24"/>
          <w:lang w:val="es-MX"/>
        </w:rPr>
      </w:pPr>
      <w:r w:rsidRPr="0072243B">
        <w:rPr>
          <w:rFonts w:asciiTheme="minorHAnsi" w:eastAsia="Calibri" w:hAnsiTheme="minorHAnsi" w:cstheme="minorHAnsi"/>
          <w:sz w:val="24"/>
          <w:szCs w:val="24"/>
          <w:lang w:val="es-MX"/>
        </w:rPr>
        <w:lastRenderedPageBreak/>
        <w:t>Lo correspondiente al lugar de entrega de los bienes, condiciones de entrega, plazo de entrega, vigencia y demás condiciones generales se encuentran descritas en los numerales 4.1, 4.2, 4.3 y 4.4 de las bases de licitación, los licitantes presentaran sus propuestas técnicas de acuerdo a lo descrito en dichos numerales y las especificaciones que se encuentran en este Anexo técnico.</w:t>
      </w:r>
    </w:p>
    <w:p w:rsidR="004C7FA7" w:rsidRPr="0072243B" w:rsidRDefault="004C7FA7" w:rsidP="00906817">
      <w:pPr>
        <w:pStyle w:val="2"/>
        <w:ind w:left="426" w:right="182"/>
        <w:jc w:val="center"/>
        <w:rPr>
          <w:rFonts w:asciiTheme="minorHAnsi" w:hAnsiTheme="minorHAnsi" w:cstheme="minorHAnsi"/>
          <w:b/>
          <w:sz w:val="22"/>
          <w:szCs w:val="22"/>
          <w:lang w:val="es-MX"/>
        </w:rPr>
      </w:pPr>
    </w:p>
    <w:p w:rsidR="004C7FA7" w:rsidRPr="001F784A"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B6049" w:rsidRDefault="002B6049"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2A0780" w:rsidRDefault="002A0780"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4C7FA7" w:rsidRDefault="004C7FA7" w:rsidP="00906817">
      <w:pPr>
        <w:pStyle w:val="2"/>
        <w:ind w:left="426" w:right="182"/>
        <w:jc w:val="center"/>
        <w:rPr>
          <w:rFonts w:asciiTheme="minorHAnsi" w:hAnsiTheme="minorHAnsi" w:cstheme="minorHAnsi"/>
          <w:b/>
          <w:sz w:val="22"/>
          <w:szCs w:val="22"/>
        </w:rPr>
      </w:pPr>
    </w:p>
    <w:p w:rsidR="008A0B92" w:rsidRPr="003E483C" w:rsidRDefault="0043343B" w:rsidP="00906817">
      <w:pPr>
        <w:pStyle w:val="2"/>
        <w:ind w:left="426" w:right="182"/>
        <w:jc w:val="center"/>
        <w:rPr>
          <w:rFonts w:asciiTheme="minorHAnsi" w:hAnsiTheme="minorHAnsi" w:cstheme="minorHAnsi"/>
          <w:b/>
          <w:sz w:val="22"/>
          <w:szCs w:val="22"/>
        </w:rPr>
      </w:pPr>
      <w:r w:rsidRPr="003E483C">
        <w:rPr>
          <w:rFonts w:asciiTheme="minorHAnsi" w:hAnsiTheme="minorHAnsi" w:cstheme="minorHAnsi"/>
          <w:b/>
          <w:sz w:val="22"/>
          <w:szCs w:val="22"/>
        </w:rPr>
        <w:lastRenderedPageBreak/>
        <w:t>P</w:t>
      </w:r>
      <w:r w:rsidR="0069473C" w:rsidRPr="003E483C">
        <w:rPr>
          <w:rFonts w:asciiTheme="minorHAnsi" w:hAnsiTheme="minorHAnsi" w:cstheme="minorHAnsi"/>
          <w:b/>
          <w:sz w:val="22"/>
          <w:szCs w:val="22"/>
        </w:rPr>
        <w:t>ROPUESTA TECNICA</w:t>
      </w:r>
    </w:p>
    <w:p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rsidR="00E57118" w:rsidRPr="003E483C" w:rsidRDefault="00E57118" w:rsidP="00884C37">
      <w:pPr>
        <w:pStyle w:val="Textoindependiente2"/>
        <w:ind w:left="426"/>
        <w:rPr>
          <w:rFonts w:asciiTheme="minorHAnsi" w:hAnsiTheme="minorHAnsi" w:cstheme="minorHAnsi"/>
          <w:b/>
          <w:sz w:val="22"/>
          <w:szCs w:val="22"/>
        </w:rPr>
      </w:pPr>
    </w:p>
    <w:p w:rsidR="008A0B92" w:rsidRPr="003E483C" w:rsidRDefault="008A0B92" w:rsidP="00A2010C">
      <w:pPr>
        <w:pStyle w:val="Textoindependiente2"/>
        <w:ind w:left="1134"/>
        <w:rPr>
          <w:rFonts w:asciiTheme="minorHAnsi" w:hAnsiTheme="minorHAnsi" w:cstheme="minorHAnsi"/>
          <w:b/>
          <w:sz w:val="22"/>
          <w:szCs w:val="22"/>
        </w:rPr>
      </w:pPr>
    </w:p>
    <w:p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rsidR="008A0B92" w:rsidRPr="003E483C" w:rsidRDefault="00444848" w:rsidP="00444848">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VIGENCIA</w:t>
      </w:r>
      <w:r w:rsidR="005C4DB9">
        <w:rPr>
          <w:rFonts w:asciiTheme="minorHAnsi" w:hAnsiTheme="minorHAnsi" w:cstheme="minorHAnsi"/>
          <w:sz w:val="22"/>
          <w:szCs w:val="22"/>
        </w:rPr>
        <w:t xml:space="preserve"> DEL CONTRATO</w:t>
      </w:r>
      <w:r w:rsidRPr="003E483C">
        <w:rPr>
          <w:rFonts w:asciiTheme="minorHAnsi" w:hAnsiTheme="minorHAnsi" w:cstheme="minorHAnsi"/>
          <w:sz w:val="22"/>
          <w:szCs w:val="22"/>
        </w:rPr>
        <w:t>:_________________________</w:t>
      </w:r>
    </w:p>
    <w:p w:rsidR="00457EFC" w:rsidRPr="003E483C" w:rsidRDefault="001911BB" w:rsidP="001911BB">
      <w:pPr>
        <w:pStyle w:val="Textoindependiente2"/>
        <w:ind w:firstLine="450"/>
        <w:jc w:val="left"/>
        <w:rPr>
          <w:rFonts w:asciiTheme="minorHAnsi" w:hAnsiTheme="minorHAnsi" w:cstheme="minorHAnsi"/>
          <w:sz w:val="22"/>
          <w:szCs w:val="22"/>
        </w:rPr>
      </w:pPr>
      <w:r w:rsidRPr="003E483C">
        <w:rPr>
          <w:rFonts w:asciiTheme="minorHAnsi" w:hAnsiTheme="minorHAnsi" w:cstheme="minorHAnsi"/>
          <w:sz w:val="22"/>
          <w:szCs w:val="22"/>
        </w:rPr>
        <w:t>LUGAR DE ENTREGA:</w:t>
      </w:r>
    </w:p>
    <w:p w:rsidR="00075227" w:rsidRPr="003E483C" w:rsidRDefault="00075227" w:rsidP="00A2010C">
      <w:pPr>
        <w:pStyle w:val="Textoindependiente2"/>
        <w:jc w:val="left"/>
        <w:rPr>
          <w:rFonts w:asciiTheme="minorHAnsi" w:hAnsiTheme="minorHAnsi" w:cstheme="minorHAnsi"/>
          <w:sz w:val="22"/>
          <w:szCs w:val="22"/>
        </w:rPr>
      </w:pPr>
    </w:p>
    <w:p w:rsidR="00075227" w:rsidRPr="003E483C" w:rsidRDefault="00075227" w:rsidP="00A2010C">
      <w:pPr>
        <w:pStyle w:val="Textoindependiente2"/>
        <w:jc w:val="left"/>
        <w:rPr>
          <w:rFonts w:asciiTheme="minorHAnsi" w:hAnsiTheme="minorHAnsi" w:cstheme="minorHAnsi"/>
          <w:sz w:val="22"/>
          <w:szCs w:val="22"/>
        </w:rPr>
      </w:pPr>
    </w:p>
    <w:p w:rsidR="008A0B92" w:rsidRPr="003E483C" w:rsidRDefault="00E57118" w:rsidP="00094DDA">
      <w:pPr>
        <w:pStyle w:val="Textoindependiente2"/>
        <w:numPr>
          <w:ilvl w:val="0"/>
          <w:numId w:val="24"/>
        </w:numPr>
        <w:tabs>
          <w:tab w:val="left" w:pos="720"/>
        </w:tabs>
        <w:ind w:left="900" w:hanging="180"/>
        <w:jc w:val="left"/>
        <w:rPr>
          <w:rFonts w:asciiTheme="minorHAnsi" w:hAnsiTheme="minorHAnsi" w:cstheme="minorHAnsi"/>
          <w:sz w:val="24"/>
          <w:szCs w:val="24"/>
        </w:rPr>
      </w:pPr>
      <w:r w:rsidRPr="003E483C">
        <w:rPr>
          <w:rFonts w:asciiTheme="minorHAnsi" w:hAnsiTheme="minorHAnsi" w:cstheme="minorHAnsi"/>
          <w:sz w:val="24"/>
          <w:szCs w:val="24"/>
        </w:rPr>
        <w:t>PAQUETE (ORGANO SOLICITANTE) ___________________</w:t>
      </w:r>
    </w:p>
    <w:p w:rsidR="00A5715D" w:rsidRPr="003E483C" w:rsidRDefault="00E57118" w:rsidP="00094DDA">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3E483C">
        <w:rPr>
          <w:rFonts w:asciiTheme="minorHAnsi" w:hAnsiTheme="minorHAnsi" w:cstheme="minorHAnsi"/>
          <w:sz w:val="24"/>
          <w:szCs w:val="24"/>
        </w:rPr>
        <w:t>PAQUETE (RUBRO: ARTICULOS DE LIMPIEZA, PAPELERIA, LAVAN</w:t>
      </w:r>
      <w:r w:rsidR="00094DDA" w:rsidRPr="003E483C">
        <w:rPr>
          <w:rFonts w:asciiTheme="minorHAnsi" w:hAnsiTheme="minorHAnsi" w:cstheme="minorHAnsi"/>
          <w:sz w:val="24"/>
          <w:szCs w:val="24"/>
        </w:rPr>
        <w:t xml:space="preserve">DERIA, TINTAS Y </w:t>
      </w:r>
      <w:r w:rsidRPr="003E483C">
        <w:rPr>
          <w:rFonts w:asciiTheme="minorHAnsi" w:hAnsiTheme="minorHAnsi" w:cstheme="minorHAnsi"/>
          <w:sz w:val="24"/>
          <w:szCs w:val="24"/>
        </w:rPr>
        <w:t xml:space="preserve">TONERS, MATERIAL DE CREDENCIALIZACION) </w:t>
      </w:r>
      <w:r w:rsidR="00A5715D" w:rsidRPr="003E483C">
        <w:rPr>
          <w:rFonts w:asciiTheme="minorHAnsi" w:hAnsiTheme="minorHAnsi" w:cstheme="minorHAnsi"/>
          <w:sz w:val="24"/>
          <w:szCs w:val="24"/>
        </w:rPr>
        <w:t>_____</w:t>
      </w:r>
      <w:r w:rsidRPr="003E483C">
        <w:rPr>
          <w:rFonts w:asciiTheme="minorHAnsi" w:hAnsiTheme="minorHAnsi" w:cstheme="minorHAnsi"/>
          <w:sz w:val="24"/>
          <w:szCs w:val="24"/>
        </w:rPr>
        <w:t>____________</w:t>
      </w:r>
    </w:p>
    <w:p w:rsidR="00457EFC" w:rsidRPr="003E483C" w:rsidRDefault="00457EFC" w:rsidP="00457EFC">
      <w:pPr>
        <w:pStyle w:val="Textoindependiente2"/>
        <w:tabs>
          <w:tab w:val="left" w:pos="630"/>
          <w:tab w:val="left" w:pos="720"/>
          <w:tab w:val="left" w:pos="900"/>
        </w:tabs>
        <w:ind w:left="810" w:right="720"/>
        <w:jc w:val="left"/>
        <w:rPr>
          <w:rFonts w:asciiTheme="minorHAnsi" w:hAnsiTheme="minorHAnsi" w:cstheme="minorHAnsi"/>
          <w:sz w:val="24"/>
          <w:szCs w:val="24"/>
        </w:rPr>
      </w:pPr>
    </w:p>
    <w:p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900"/>
        <w:gridCol w:w="956"/>
        <w:gridCol w:w="1024"/>
        <w:gridCol w:w="1080"/>
      </w:tblGrid>
      <w:tr w:rsidR="002D55F1" w:rsidRPr="003E483C" w:rsidTr="002D55F1">
        <w:trPr>
          <w:trHeight w:val="1200"/>
          <w:tblHeader/>
        </w:trPr>
        <w:tc>
          <w:tcPr>
            <w:tcW w:w="1147" w:type="dxa"/>
            <w:vMerge w:val="restart"/>
            <w:shd w:val="clear" w:color="auto" w:fill="D9D9D9" w:themeFill="background1" w:themeFillShade="D9"/>
            <w:noWrap/>
            <w:vAlign w:val="center"/>
          </w:tcPr>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PARTIDA</w:t>
            </w:r>
          </w:p>
        </w:tc>
        <w:tc>
          <w:tcPr>
            <w:tcW w:w="3255" w:type="dxa"/>
            <w:vMerge w:val="restart"/>
            <w:shd w:val="clear" w:color="auto" w:fill="D9D9D9" w:themeFill="background1" w:themeFillShade="D9"/>
            <w:noWrap/>
            <w:vAlign w:val="center"/>
          </w:tcPr>
          <w:p w:rsidR="002D55F1" w:rsidRPr="003E483C" w:rsidRDefault="002D55F1" w:rsidP="002D55F1">
            <w:pPr>
              <w:jc w:val="center"/>
              <w:rPr>
                <w:rFonts w:asciiTheme="minorHAnsi" w:hAnsiTheme="minorHAnsi" w:cstheme="minorHAnsi"/>
                <w:sz w:val="16"/>
                <w:szCs w:val="16"/>
                <w:lang w:val="es-MX" w:eastAsia="es-MX"/>
              </w:rPr>
            </w:pPr>
            <w:r w:rsidRPr="003E483C">
              <w:rPr>
                <w:rFonts w:asciiTheme="minorHAnsi" w:hAnsiTheme="minorHAnsi" w:cstheme="minorHAnsi"/>
                <w:b/>
                <w:bCs/>
                <w:sz w:val="16"/>
                <w:szCs w:val="16"/>
                <w:lang w:val="es-MX" w:eastAsia="es-MX"/>
              </w:rPr>
              <w:t>DESCRIPCIÓN DE ESPECIFICACIONES</w:t>
            </w:r>
          </w:p>
        </w:tc>
        <w:tc>
          <w:tcPr>
            <w:tcW w:w="900" w:type="dxa"/>
            <w:vMerge w:val="restart"/>
            <w:shd w:val="clear" w:color="auto" w:fill="D9D9D9" w:themeFill="background1" w:themeFillShade="D9"/>
            <w:noWrap/>
            <w:vAlign w:val="center"/>
          </w:tcPr>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UNIDAD DE</w:t>
            </w:r>
          </w:p>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MEDIDA</w:t>
            </w:r>
          </w:p>
        </w:tc>
        <w:tc>
          <w:tcPr>
            <w:tcW w:w="1856" w:type="dxa"/>
            <w:gridSpan w:val="2"/>
            <w:tcBorders>
              <w:bottom w:val="single" w:sz="4" w:space="0" w:color="auto"/>
            </w:tcBorders>
            <w:shd w:val="clear" w:color="auto" w:fill="D9D9D9" w:themeFill="background1" w:themeFillShade="D9"/>
            <w:vAlign w:val="center"/>
          </w:tcPr>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CANTIDAD</w:t>
            </w:r>
          </w:p>
        </w:tc>
        <w:tc>
          <w:tcPr>
            <w:tcW w:w="1024" w:type="dxa"/>
            <w:vMerge w:val="restart"/>
            <w:shd w:val="clear" w:color="auto" w:fill="D9D9D9" w:themeFill="background1" w:themeFillShade="D9"/>
            <w:vAlign w:val="center"/>
          </w:tcPr>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MARCA</w:t>
            </w:r>
          </w:p>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Y MODELO</w:t>
            </w:r>
          </w:p>
        </w:tc>
        <w:tc>
          <w:tcPr>
            <w:tcW w:w="1080" w:type="dxa"/>
            <w:vMerge w:val="restart"/>
            <w:shd w:val="clear" w:color="auto" w:fill="D9D9D9" w:themeFill="background1" w:themeFillShade="D9"/>
            <w:vAlign w:val="center"/>
          </w:tcPr>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GARANTIA</w:t>
            </w:r>
          </w:p>
        </w:tc>
      </w:tr>
      <w:tr w:rsidR="002D55F1" w:rsidRPr="003E483C" w:rsidTr="002D55F1">
        <w:trPr>
          <w:trHeight w:val="660"/>
          <w:tblHeader/>
        </w:trPr>
        <w:tc>
          <w:tcPr>
            <w:tcW w:w="1147" w:type="dxa"/>
            <w:vMerge/>
            <w:shd w:val="clear" w:color="auto" w:fill="D9D9D9" w:themeFill="background1" w:themeFillShade="D9"/>
            <w:noWrap/>
            <w:vAlign w:val="center"/>
          </w:tcPr>
          <w:p w:rsidR="002D55F1" w:rsidRPr="003E483C" w:rsidRDefault="002D55F1" w:rsidP="002D55F1">
            <w:pPr>
              <w:jc w:val="center"/>
              <w:rPr>
                <w:rFonts w:asciiTheme="minorHAnsi" w:hAnsiTheme="minorHAnsi" w:cstheme="minorHAnsi"/>
                <w:b/>
                <w:bCs/>
                <w:sz w:val="16"/>
                <w:szCs w:val="16"/>
                <w:lang w:val="es-MX" w:eastAsia="es-MX"/>
              </w:rPr>
            </w:pPr>
          </w:p>
        </w:tc>
        <w:tc>
          <w:tcPr>
            <w:tcW w:w="3255" w:type="dxa"/>
            <w:vMerge/>
            <w:shd w:val="clear" w:color="auto" w:fill="D9D9D9" w:themeFill="background1" w:themeFillShade="D9"/>
            <w:noWrap/>
            <w:vAlign w:val="center"/>
          </w:tcPr>
          <w:p w:rsidR="002D55F1" w:rsidRPr="003E483C" w:rsidRDefault="002D55F1" w:rsidP="002D55F1">
            <w:pPr>
              <w:jc w:val="center"/>
              <w:rPr>
                <w:rFonts w:asciiTheme="minorHAnsi" w:hAnsiTheme="minorHAnsi" w:cstheme="minorHAnsi"/>
                <w:b/>
                <w:bCs/>
                <w:sz w:val="16"/>
                <w:szCs w:val="16"/>
                <w:lang w:val="es-MX" w:eastAsia="es-MX"/>
              </w:rPr>
            </w:pPr>
          </w:p>
        </w:tc>
        <w:tc>
          <w:tcPr>
            <w:tcW w:w="900" w:type="dxa"/>
            <w:vMerge/>
            <w:shd w:val="clear" w:color="auto" w:fill="D9D9D9" w:themeFill="background1" w:themeFillShade="D9"/>
            <w:noWrap/>
            <w:vAlign w:val="center"/>
          </w:tcPr>
          <w:p w:rsidR="002D55F1" w:rsidRPr="003E483C" w:rsidRDefault="002D55F1" w:rsidP="002D55F1">
            <w:pPr>
              <w:jc w:val="center"/>
              <w:rPr>
                <w:rFonts w:asciiTheme="minorHAnsi" w:hAnsiTheme="minorHAnsi" w:cstheme="minorHAnsi"/>
                <w:b/>
                <w:bCs/>
                <w:sz w:val="16"/>
                <w:szCs w:val="16"/>
                <w:lang w:val="es-MX" w:eastAsia="es-MX"/>
              </w:rPr>
            </w:pPr>
          </w:p>
        </w:tc>
        <w:tc>
          <w:tcPr>
            <w:tcW w:w="900" w:type="dxa"/>
            <w:tcBorders>
              <w:top w:val="single" w:sz="4" w:space="0" w:color="auto"/>
              <w:right w:val="single" w:sz="4" w:space="0" w:color="auto"/>
            </w:tcBorders>
            <w:shd w:val="clear" w:color="auto" w:fill="D9D9D9" w:themeFill="background1" w:themeFillShade="D9"/>
            <w:vAlign w:val="center"/>
          </w:tcPr>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Mínima</w:t>
            </w:r>
          </w:p>
        </w:tc>
        <w:tc>
          <w:tcPr>
            <w:tcW w:w="956" w:type="dxa"/>
            <w:tcBorders>
              <w:top w:val="single" w:sz="4" w:space="0" w:color="auto"/>
              <w:left w:val="single" w:sz="4" w:space="0" w:color="auto"/>
            </w:tcBorders>
            <w:shd w:val="clear" w:color="auto" w:fill="D9D9D9" w:themeFill="background1" w:themeFillShade="D9"/>
            <w:vAlign w:val="center"/>
          </w:tcPr>
          <w:p w:rsidR="002D55F1" w:rsidRPr="003E483C" w:rsidRDefault="002D55F1" w:rsidP="002D55F1">
            <w:pPr>
              <w:jc w:val="center"/>
              <w:rPr>
                <w:rFonts w:asciiTheme="minorHAnsi" w:hAnsiTheme="minorHAnsi" w:cstheme="minorHAnsi"/>
                <w:b/>
                <w:bCs/>
                <w:sz w:val="16"/>
                <w:szCs w:val="16"/>
                <w:lang w:val="es-MX" w:eastAsia="es-MX"/>
              </w:rPr>
            </w:pPr>
            <w:r w:rsidRPr="003E483C">
              <w:rPr>
                <w:rFonts w:asciiTheme="minorHAnsi" w:hAnsiTheme="minorHAnsi" w:cstheme="minorHAnsi"/>
                <w:b/>
                <w:bCs/>
                <w:sz w:val="16"/>
                <w:szCs w:val="16"/>
                <w:lang w:val="es-MX" w:eastAsia="es-MX"/>
              </w:rPr>
              <w:t>Máxima</w:t>
            </w:r>
          </w:p>
        </w:tc>
        <w:tc>
          <w:tcPr>
            <w:tcW w:w="1024" w:type="dxa"/>
            <w:vMerge/>
            <w:shd w:val="clear" w:color="auto" w:fill="D9D9D9" w:themeFill="background1" w:themeFillShade="D9"/>
            <w:vAlign w:val="center"/>
          </w:tcPr>
          <w:p w:rsidR="002D55F1" w:rsidRPr="003E483C" w:rsidRDefault="002D55F1" w:rsidP="002D55F1">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vAlign w:val="center"/>
          </w:tcPr>
          <w:p w:rsidR="002D55F1" w:rsidRPr="003E483C" w:rsidRDefault="002D55F1" w:rsidP="002D55F1">
            <w:pPr>
              <w:jc w:val="center"/>
              <w:rPr>
                <w:rFonts w:asciiTheme="minorHAnsi" w:hAnsiTheme="minorHAnsi" w:cstheme="minorHAnsi"/>
                <w:b/>
                <w:bCs/>
                <w:sz w:val="16"/>
                <w:szCs w:val="16"/>
                <w:lang w:val="es-MX" w:eastAsia="es-MX"/>
              </w:rPr>
            </w:pPr>
          </w:p>
        </w:tc>
      </w:tr>
      <w:tr w:rsidR="002D55F1" w:rsidRPr="003E483C" w:rsidTr="002D55F1">
        <w:trPr>
          <w:trHeight w:val="3562"/>
        </w:trPr>
        <w:tc>
          <w:tcPr>
            <w:tcW w:w="1147" w:type="dxa"/>
            <w:shd w:val="clear" w:color="auto" w:fill="auto"/>
            <w:noWrap/>
          </w:tcPr>
          <w:p w:rsidR="002D55F1" w:rsidRPr="003E483C" w:rsidRDefault="002D55F1" w:rsidP="002D55F1">
            <w:pPr>
              <w:rPr>
                <w:rFonts w:asciiTheme="minorHAnsi" w:hAnsiTheme="minorHAnsi" w:cstheme="minorHAnsi"/>
                <w:sz w:val="18"/>
                <w:szCs w:val="18"/>
                <w:lang w:val="es-MX"/>
              </w:rPr>
            </w:pPr>
          </w:p>
        </w:tc>
        <w:tc>
          <w:tcPr>
            <w:tcW w:w="3255" w:type="dxa"/>
            <w:shd w:val="clear" w:color="auto" w:fill="auto"/>
            <w:noWrap/>
          </w:tcPr>
          <w:p w:rsidR="002D55F1" w:rsidRPr="003E483C" w:rsidRDefault="002D55F1" w:rsidP="002D55F1">
            <w:pPr>
              <w:pStyle w:val="Sangra2detindependiente"/>
              <w:spacing w:line="240" w:lineRule="auto"/>
              <w:ind w:left="0"/>
              <w:jc w:val="center"/>
              <w:rPr>
                <w:rFonts w:asciiTheme="minorHAnsi" w:hAnsiTheme="minorHAnsi" w:cstheme="minorHAnsi"/>
                <w:sz w:val="18"/>
                <w:szCs w:val="18"/>
              </w:rPr>
            </w:pPr>
          </w:p>
          <w:p w:rsidR="002D55F1" w:rsidRPr="003E483C" w:rsidRDefault="002D55F1" w:rsidP="002D55F1">
            <w:pPr>
              <w:jc w:val="both"/>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r w:rsidRPr="003E483C">
              <w:rPr>
                <w:rFonts w:asciiTheme="minorHAnsi" w:hAnsiTheme="minorHAnsi" w:cstheme="minorHAnsi"/>
                <w:sz w:val="18"/>
                <w:szCs w:val="18"/>
              </w:rPr>
              <w:t xml:space="preserve"> </w:t>
            </w: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p w:rsidR="002D55F1" w:rsidRPr="003E483C" w:rsidRDefault="002D55F1"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2D55F1" w:rsidRPr="003E483C" w:rsidRDefault="002D55F1" w:rsidP="002D55F1">
            <w:pPr>
              <w:ind w:left="360"/>
              <w:jc w:val="center"/>
              <w:rPr>
                <w:rFonts w:asciiTheme="minorHAnsi" w:hAnsiTheme="minorHAnsi" w:cstheme="minorHAnsi"/>
                <w:sz w:val="16"/>
                <w:szCs w:val="16"/>
                <w:lang w:val="es-MX"/>
              </w:rPr>
            </w:pPr>
          </w:p>
        </w:tc>
        <w:tc>
          <w:tcPr>
            <w:tcW w:w="900" w:type="dxa"/>
            <w:tcBorders>
              <w:right w:val="single" w:sz="4" w:space="0" w:color="auto"/>
            </w:tcBorders>
            <w:shd w:val="clear" w:color="auto" w:fill="auto"/>
            <w:noWrap/>
          </w:tcPr>
          <w:p w:rsidR="002D55F1" w:rsidRPr="003E483C" w:rsidRDefault="002D55F1" w:rsidP="002D55F1">
            <w:pPr>
              <w:rPr>
                <w:rFonts w:asciiTheme="minorHAnsi" w:hAnsiTheme="minorHAnsi" w:cstheme="minorHAnsi"/>
                <w:sz w:val="16"/>
                <w:szCs w:val="16"/>
                <w:lang w:val="es-MX" w:eastAsia="es-MX"/>
              </w:rPr>
            </w:pPr>
          </w:p>
        </w:tc>
        <w:tc>
          <w:tcPr>
            <w:tcW w:w="956" w:type="dxa"/>
            <w:tcBorders>
              <w:left w:val="single" w:sz="4" w:space="0" w:color="auto"/>
            </w:tcBorders>
            <w:shd w:val="clear" w:color="auto" w:fill="auto"/>
          </w:tcPr>
          <w:p w:rsidR="002D55F1" w:rsidRPr="003E483C" w:rsidRDefault="002D55F1" w:rsidP="002D55F1">
            <w:pPr>
              <w:rPr>
                <w:rFonts w:asciiTheme="minorHAnsi" w:hAnsiTheme="minorHAnsi" w:cstheme="minorHAnsi"/>
                <w:sz w:val="16"/>
                <w:szCs w:val="16"/>
                <w:lang w:val="es-MX" w:eastAsia="es-MX"/>
              </w:rPr>
            </w:pPr>
          </w:p>
        </w:tc>
        <w:tc>
          <w:tcPr>
            <w:tcW w:w="1024" w:type="dxa"/>
            <w:shd w:val="clear" w:color="auto" w:fill="auto"/>
            <w:noWrap/>
          </w:tcPr>
          <w:p w:rsidR="002D55F1" w:rsidRPr="003E483C" w:rsidRDefault="002D55F1" w:rsidP="002D55F1">
            <w:pPr>
              <w:rPr>
                <w:rFonts w:asciiTheme="minorHAnsi" w:hAnsiTheme="minorHAnsi" w:cstheme="minorHAnsi"/>
                <w:sz w:val="16"/>
                <w:szCs w:val="16"/>
                <w:lang w:val="es-MX"/>
              </w:rPr>
            </w:pPr>
          </w:p>
        </w:tc>
        <w:tc>
          <w:tcPr>
            <w:tcW w:w="1080" w:type="dxa"/>
            <w:shd w:val="clear" w:color="auto" w:fill="auto"/>
            <w:noWrap/>
          </w:tcPr>
          <w:p w:rsidR="002D55F1" w:rsidRPr="003E483C" w:rsidRDefault="002D55F1" w:rsidP="002D55F1">
            <w:pPr>
              <w:rPr>
                <w:rFonts w:asciiTheme="minorHAnsi" w:hAnsiTheme="minorHAnsi" w:cstheme="minorHAnsi"/>
                <w:sz w:val="16"/>
                <w:szCs w:val="16"/>
                <w:lang w:val="es-MX"/>
              </w:rPr>
            </w:pPr>
          </w:p>
        </w:tc>
      </w:tr>
    </w:tbl>
    <w:p w:rsidR="00266AC8" w:rsidRPr="003E483C" w:rsidRDefault="00266AC8" w:rsidP="00A2010C">
      <w:pPr>
        <w:pStyle w:val="Textoindependiente2"/>
        <w:ind w:left="1134"/>
        <w:jc w:val="left"/>
        <w:rPr>
          <w:rFonts w:asciiTheme="minorHAnsi" w:hAnsiTheme="minorHAnsi" w:cstheme="minorHAnsi"/>
          <w:sz w:val="24"/>
          <w:szCs w:val="24"/>
        </w:rPr>
      </w:pPr>
    </w:p>
    <w:p w:rsidR="008A0B92" w:rsidRPr="003E483C" w:rsidRDefault="008A0B92" w:rsidP="00A2010C">
      <w:pPr>
        <w:pStyle w:val="Ttulo1"/>
        <w:spacing w:before="0"/>
        <w:jc w:val="center"/>
        <w:rPr>
          <w:rFonts w:asciiTheme="minorHAnsi" w:hAnsiTheme="minorHAnsi" w:cstheme="minorHAnsi"/>
          <w:sz w:val="20"/>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146DEC" w:rsidRPr="003E483C" w:rsidRDefault="00146DEC" w:rsidP="00A2010C">
      <w:pPr>
        <w:rPr>
          <w:rFonts w:asciiTheme="minorHAnsi" w:hAnsiTheme="minorHAnsi" w:cstheme="minorHAnsi"/>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1134"/>
        <w:rPr>
          <w:rFonts w:asciiTheme="minorHAnsi" w:hAnsiTheme="minorHAnsi" w:cstheme="minorHAnsi"/>
          <w:sz w:val="24"/>
          <w:szCs w:val="24"/>
        </w:rPr>
      </w:pPr>
    </w:p>
    <w:p w:rsidR="00266AC8" w:rsidRPr="003E483C" w:rsidRDefault="00266AC8"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A2010C">
      <w:pPr>
        <w:pStyle w:val="Textoindependiente2"/>
        <w:ind w:left="284"/>
        <w:rPr>
          <w:rFonts w:asciiTheme="minorHAnsi" w:hAnsiTheme="minorHAnsi" w:cstheme="minorHAnsi"/>
          <w:sz w:val="24"/>
          <w:szCs w:val="24"/>
        </w:rPr>
      </w:pPr>
    </w:p>
    <w:p w:rsidR="002D55F1" w:rsidRPr="003E483C" w:rsidRDefault="002D55F1" w:rsidP="001911BB">
      <w:pPr>
        <w:pStyle w:val="Textoindependiente2"/>
        <w:ind w:left="284"/>
        <w:jc w:val="left"/>
        <w:rPr>
          <w:rFonts w:asciiTheme="minorHAnsi" w:hAnsiTheme="minorHAnsi" w:cstheme="minorHAnsi"/>
          <w:sz w:val="24"/>
          <w:szCs w:val="24"/>
        </w:rPr>
      </w:pP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-CONDICIONES DE ENTREGA:</w:t>
      </w:r>
    </w:p>
    <w:p w:rsidR="001911BB" w:rsidRPr="003E483C" w:rsidRDefault="001911BB" w:rsidP="001911BB">
      <w:pPr>
        <w:pStyle w:val="Textoindependiente2"/>
        <w:ind w:left="284"/>
        <w:jc w:val="left"/>
        <w:rPr>
          <w:rFonts w:asciiTheme="minorHAnsi" w:hAnsiTheme="minorHAnsi" w:cstheme="minorHAnsi"/>
          <w:sz w:val="24"/>
          <w:szCs w:val="24"/>
        </w:rPr>
      </w:pPr>
      <w:r w:rsidRPr="003E483C">
        <w:rPr>
          <w:rFonts w:asciiTheme="minorHAnsi" w:hAnsiTheme="minorHAnsi" w:cstheme="minorHAnsi"/>
          <w:sz w:val="24"/>
          <w:szCs w:val="24"/>
        </w:rPr>
        <w:t>-PLAZO DE ENTREGA:</w:t>
      </w:r>
    </w:p>
    <w:p w:rsidR="002D55F1" w:rsidRPr="003E483C" w:rsidRDefault="002D55F1" w:rsidP="00A2010C">
      <w:pPr>
        <w:pStyle w:val="Textoindependiente2"/>
        <w:ind w:left="284"/>
        <w:rPr>
          <w:rFonts w:asciiTheme="minorHAnsi" w:hAnsiTheme="minorHAnsi" w:cstheme="minorHAnsi"/>
          <w:sz w:val="24"/>
          <w:szCs w:val="24"/>
        </w:rPr>
      </w:pPr>
    </w:p>
    <w:p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722AE5" w:rsidRPr="003E483C" w:rsidRDefault="00722AE5" w:rsidP="00A2010C">
      <w:pPr>
        <w:pStyle w:val="2"/>
        <w:ind w:left="284"/>
        <w:jc w:val="center"/>
        <w:rPr>
          <w:rFonts w:asciiTheme="minorHAnsi" w:hAnsiTheme="minorHAnsi" w:cstheme="minorHAnsi"/>
          <w:sz w:val="24"/>
          <w:szCs w:val="24"/>
        </w:rPr>
      </w:pPr>
    </w:p>
    <w:p w:rsidR="008A0B92" w:rsidRPr="003E483C" w:rsidRDefault="008A0B92" w:rsidP="00A2010C">
      <w:pPr>
        <w:pStyle w:val="Ttulo1"/>
        <w:spacing w:before="0"/>
        <w:ind w:left="284"/>
        <w:jc w:val="center"/>
        <w:rPr>
          <w:rFonts w:asciiTheme="minorHAnsi" w:hAnsiTheme="minorHAnsi" w:cstheme="minorHAnsi"/>
          <w:sz w:val="20"/>
        </w:rPr>
      </w:pPr>
    </w:p>
    <w:p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69473C" w:rsidRPr="003E483C" w:rsidRDefault="0069473C" w:rsidP="00A2010C">
      <w:pPr>
        <w:pStyle w:val="Textoindependiente2"/>
        <w:ind w:left="1134"/>
        <w:rPr>
          <w:rFonts w:asciiTheme="minorHAnsi" w:hAnsiTheme="minorHAnsi" w:cstheme="minorHAnsi"/>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 xml:space="preserve">ANEXO 2 </w:t>
      </w: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rsidR="00197FA9" w:rsidRPr="003E483C"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8E26B8" w:rsidRPr="003E483C" w:rsidRDefault="008E26B8" w:rsidP="00A2010C">
      <w:pPr>
        <w:ind w:left="851" w:right="324"/>
        <w:jc w:val="both"/>
        <w:rPr>
          <w:rFonts w:asciiTheme="minorHAnsi" w:hAnsiTheme="minorHAnsi" w:cstheme="minorHAnsi"/>
          <w:bCs/>
          <w:sz w:val="24"/>
          <w:szCs w:val="24"/>
        </w:rPr>
      </w:pPr>
    </w:p>
    <w:p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rPr>
      </w:pPr>
    </w:p>
    <w:p w:rsidR="00A853DF" w:rsidRPr="003E483C" w:rsidRDefault="00A853DF" w:rsidP="00A2010C">
      <w:pPr>
        <w:pStyle w:val="1"/>
        <w:ind w:left="851" w:right="324"/>
        <w:jc w:val="both"/>
        <w:rPr>
          <w:rFonts w:asciiTheme="minorHAnsi" w:hAnsiTheme="minorHAnsi" w:cstheme="minorHAnsi"/>
          <w:b w:val="0"/>
          <w:bCs/>
          <w:sz w:val="24"/>
          <w:szCs w:val="24"/>
        </w:rPr>
      </w:pPr>
    </w:p>
    <w:p w:rsidR="00197FA9" w:rsidRPr="003E483C" w:rsidRDefault="00197FA9" w:rsidP="00A2010C">
      <w:pPr>
        <w:ind w:left="851" w:right="324"/>
        <w:jc w:val="both"/>
        <w:rPr>
          <w:rFonts w:asciiTheme="minorHAnsi" w:hAnsiTheme="minorHAnsi" w:cstheme="minorHAnsi"/>
          <w:bCs/>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7FA9" w:rsidRPr="003E483C" w:rsidRDefault="00197FA9" w:rsidP="00A2010C">
      <w:pPr>
        <w:ind w:left="851" w:right="324"/>
        <w:jc w:val="center"/>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p>
    <w:p w:rsidR="008E26B8" w:rsidRPr="003E483C" w:rsidRDefault="008E26B8" w:rsidP="00A2010C">
      <w:pPr>
        <w:ind w:left="851" w:right="324"/>
        <w:rPr>
          <w:rFonts w:asciiTheme="minorHAnsi" w:hAnsiTheme="minorHAnsi" w:cstheme="minorHAnsi"/>
          <w:sz w:val="24"/>
          <w:szCs w:val="24"/>
        </w:rPr>
      </w:pPr>
    </w:p>
    <w:p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851"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Default="00197FA9" w:rsidP="00A2010C">
      <w:pPr>
        <w:pStyle w:val="Textoindependiente2"/>
        <w:ind w:left="1134"/>
        <w:rPr>
          <w:rFonts w:asciiTheme="minorHAnsi" w:hAnsiTheme="minorHAnsi" w:cstheme="minorHAnsi"/>
          <w:sz w:val="24"/>
          <w:szCs w:val="24"/>
        </w:rPr>
      </w:pPr>
    </w:p>
    <w:p w:rsidR="002A0780" w:rsidRDefault="002A0780" w:rsidP="00A2010C">
      <w:pPr>
        <w:pStyle w:val="Textoindependiente2"/>
        <w:ind w:left="1134"/>
        <w:rPr>
          <w:rFonts w:asciiTheme="minorHAnsi" w:hAnsiTheme="minorHAnsi" w:cstheme="minorHAnsi"/>
          <w:sz w:val="24"/>
          <w:szCs w:val="24"/>
        </w:rPr>
      </w:pPr>
    </w:p>
    <w:p w:rsidR="002A0780" w:rsidRPr="003E483C" w:rsidRDefault="002A0780"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rsidR="00A853DF" w:rsidRPr="003E483C" w:rsidRDefault="00A853DF" w:rsidP="00A2010C">
      <w:pPr>
        <w:pStyle w:val="1"/>
        <w:ind w:left="567" w:right="324"/>
        <w:jc w:val="both"/>
        <w:rPr>
          <w:rFonts w:asciiTheme="minorHAnsi" w:hAnsiTheme="minorHAnsi" w:cstheme="minorHAnsi"/>
          <w:b w:val="0"/>
          <w:bCs/>
          <w:sz w:val="24"/>
        </w:rPr>
      </w:pPr>
    </w:p>
    <w:p w:rsidR="00A853DF" w:rsidRPr="003E483C" w:rsidRDefault="00A853DF" w:rsidP="00A2010C">
      <w:pPr>
        <w:pStyle w:val="1"/>
        <w:ind w:left="567" w:right="324"/>
        <w:jc w:val="both"/>
        <w:rPr>
          <w:rFonts w:asciiTheme="minorHAnsi" w:hAnsiTheme="minorHAnsi" w:cstheme="minorHAnsi"/>
          <w:b w:val="0"/>
          <w:bCs/>
          <w:sz w:val="24"/>
          <w:szCs w:val="24"/>
        </w:rPr>
      </w:pPr>
    </w:p>
    <w:p w:rsidR="00197FA9" w:rsidRPr="003E483C" w:rsidRDefault="00197FA9" w:rsidP="00A2010C">
      <w:pPr>
        <w:ind w:left="567" w:right="324"/>
        <w:jc w:val="both"/>
        <w:rPr>
          <w:rFonts w:asciiTheme="minorHAnsi" w:hAnsiTheme="minorHAnsi" w:cstheme="minorHAnsi"/>
          <w:bCs/>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197FA9" w:rsidRPr="003E483C" w:rsidRDefault="00197FA9" w:rsidP="00A2010C">
      <w:pPr>
        <w:ind w:left="567" w:right="324"/>
        <w:jc w:val="center"/>
        <w:rPr>
          <w:rFonts w:asciiTheme="minorHAnsi" w:hAnsiTheme="minorHAnsi" w:cstheme="minorHAnsi"/>
          <w:sz w:val="24"/>
          <w:szCs w:val="24"/>
        </w:rPr>
      </w:pP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rsidR="00197FA9" w:rsidRPr="003E483C" w:rsidRDefault="00197FA9" w:rsidP="00A2010C">
      <w:pPr>
        <w:pStyle w:val="2"/>
        <w:ind w:left="567" w:right="324"/>
        <w:jc w:val="center"/>
        <w:rPr>
          <w:rFonts w:asciiTheme="minorHAnsi" w:hAnsiTheme="minorHAnsi" w:cstheme="minorHAnsi"/>
          <w:sz w:val="24"/>
          <w:szCs w:val="24"/>
        </w:rPr>
      </w:pPr>
    </w:p>
    <w:p w:rsidR="00851123" w:rsidRPr="003E483C" w:rsidRDefault="00851123" w:rsidP="00A2010C">
      <w:pPr>
        <w:pStyle w:val="2"/>
        <w:ind w:left="567" w:right="324"/>
        <w:jc w:val="center"/>
        <w:rPr>
          <w:rFonts w:asciiTheme="minorHAnsi" w:hAnsiTheme="minorHAnsi" w:cstheme="minorHAnsi"/>
          <w:sz w:val="24"/>
          <w:szCs w:val="24"/>
        </w:rPr>
      </w:pPr>
    </w:p>
    <w:p w:rsidR="00197FA9" w:rsidRPr="003E483C" w:rsidRDefault="00197FA9" w:rsidP="00A2010C">
      <w:pPr>
        <w:pStyle w:val="Textoindependiente2"/>
        <w:ind w:left="567" w:right="324"/>
        <w:rPr>
          <w:rFonts w:asciiTheme="minorHAnsi" w:hAnsiTheme="minorHAnsi" w:cstheme="minorHAnsi"/>
          <w:sz w:val="24"/>
          <w:szCs w:val="24"/>
        </w:rPr>
      </w:pPr>
    </w:p>
    <w:p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197FA9" w:rsidRPr="003E483C" w:rsidRDefault="00197FA9" w:rsidP="00A2010C">
      <w:pPr>
        <w:pStyle w:val="Textoindependiente2"/>
        <w:ind w:left="567" w:right="32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197FA9" w:rsidRPr="003E483C" w:rsidRDefault="00197FA9" w:rsidP="00A2010C">
      <w:pPr>
        <w:pStyle w:val="Textoindependiente2"/>
        <w:ind w:left="1134"/>
        <w:rPr>
          <w:rFonts w:asciiTheme="minorHAnsi" w:hAnsiTheme="minorHAnsi" w:cstheme="minorHAnsi"/>
          <w:sz w:val="24"/>
          <w:szCs w:val="24"/>
        </w:rPr>
      </w:pPr>
    </w:p>
    <w:p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lastRenderedPageBreak/>
        <w:t>ANEXO 3</w:t>
      </w:r>
    </w:p>
    <w:p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rsidR="0004497C" w:rsidRPr="003E483C" w:rsidRDefault="0004497C" w:rsidP="00A2010C">
      <w:pPr>
        <w:rPr>
          <w:rFonts w:asciiTheme="minorHAnsi" w:hAnsiTheme="minorHAnsi" w:cstheme="minorHAnsi"/>
        </w:rPr>
      </w:pPr>
    </w:p>
    <w:p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rsidR="0004497C" w:rsidRPr="003E483C" w:rsidRDefault="0004497C" w:rsidP="00A2010C">
      <w:pPr>
        <w:jc w:val="both"/>
        <w:rPr>
          <w:rFonts w:asciiTheme="minorHAnsi" w:hAnsiTheme="minorHAnsi" w:cstheme="minorHAnsi"/>
        </w:rPr>
      </w:pPr>
    </w:p>
    <w:p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rsidR="0004497C" w:rsidRPr="003E483C" w:rsidRDefault="0004497C" w:rsidP="00A2010C">
      <w:pPr>
        <w:jc w:val="center"/>
        <w:rPr>
          <w:rFonts w:asciiTheme="minorHAnsi" w:hAnsiTheme="minorHAnsi" w:cstheme="minorHAnsi"/>
          <w:sz w:val="22"/>
        </w:rPr>
      </w:pP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rsidR="0004497C" w:rsidRPr="003E483C" w:rsidRDefault="0004497C" w:rsidP="00A2010C">
      <w:pPr>
        <w:jc w:val="center"/>
        <w:rPr>
          <w:rFonts w:asciiTheme="minorHAnsi" w:hAnsiTheme="minorHAnsi" w:cstheme="minorHAnsi"/>
          <w:sz w:val="22"/>
        </w:rPr>
      </w:pPr>
    </w:p>
    <w:p w:rsidR="0004497C" w:rsidRPr="003E483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lastRenderedPageBreak/>
        <w:t>ANEXO 4</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w:t>
      </w:r>
      <w:r w:rsidR="00146DEC" w:rsidRPr="003E483C">
        <w:rPr>
          <w:rFonts w:asciiTheme="minorHAnsi" w:hAnsiTheme="minorHAnsi" w:cstheme="minorHAnsi"/>
          <w:b w:val="0"/>
          <w:bCs/>
          <w:sz w:val="24"/>
          <w:szCs w:val="24"/>
          <w:lang w:val="es-MX"/>
        </w:rPr>
        <w:t xml:space="preserve"> </w:t>
      </w:r>
      <w:r w:rsidR="00C51E13"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w:t>
      </w:r>
      <w:r w:rsidR="00C51E13" w:rsidRPr="003E483C">
        <w:rPr>
          <w:rFonts w:asciiTheme="minorHAnsi" w:hAnsiTheme="minorHAnsi" w:cstheme="minorHAnsi"/>
          <w:b w:val="0"/>
          <w:bCs/>
          <w:sz w:val="24"/>
          <w:szCs w:val="24"/>
        </w:rPr>
        <w:t xml:space="preserve"> por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04497C" w:rsidRPr="003E483C" w:rsidRDefault="0004497C" w:rsidP="00A2010C">
      <w:pPr>
        <w:ind w:left="567" w:right="324"/>
        <w:jc w:val="both"/>
        <w:rPr>
          <w:rFonts w:asciiTheme="minorHAnsi" w:hAnsiTheme="minorHAnsi" w:cstheme="minorHAnsi"/>
          <w:bCs/>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rsidR="0004497C" w:rsidRPr="003E483C" w:rsidRDefault="0004497C" w:rsidP="00A2010C">
      <w:pPr>
        <w:ind w:left="567" w:right="324"/>
        <w:jc w:val="center"/>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p>
    <w:p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3E483C" w:rsidRDefault="0004497C"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D3699F" w:rsidRPr="003E483C" w:rsidRDefault="00D3699F" w:rsidP="00A2010C">
      <w:pPr>
        <w:pStyle w:val="2"/>
        <w:ind w:left="567" w:right="324"/>
        <w:jc w:val="center"/>
        <w:rPr>
          <w:rFonts w:asciiTheme="minorHAnsi" w:hAnsiTheme="minorHAnsi" w:cstheme="minorHAnsi"/>
          <w:sz w:val="24"/>
          <w:szCs w:val="24"/>
        </w:rPr>
      </w:pPr>
    </w:p>
    <w:p w:rsidR="00064A92" w:rsidRPr="003E483C" w:rsidRDefault="00064A92" w:rsidP="00A2010C">
      <w:pPr>
        <w:pStyle w:val="2"/>
        <w:ind w:left="567" w:right="324"/>
        <w:jc w:val="center"/>
        <w:rPr>
          <w:rFonts w:asciiTheme="minorHAnsi" w:hAnsiTheme="minorHAnsi" w:cstheme="minorHAnsi"/>
          <w:sz w:val="24"/>
          <w:szCs w:val="24"/>
        </w:rPr>
      </w:pPr>
    </w:p>
    <w:p w:rsidR="00906817" w:rsidRPr="003E483C" w:rsidRDefault="00906817"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6C317D" w:rsidRPr="003E483C" w:rsidRDefault="006C317D"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F20619" w:rsidRPr="003E483C" w:rsidRDefault="00F20619" w:rsidP="00A2010C">
      <w:pPr>
        <w:pStyle w:val="2"/>
        <w:ind w:left="0" w:right="324"/>
        <w:rPr>
          <w:rFonts w:asciiTheme="minorHAnsi" w:hAnsiTheme="minorHAnsi" w:cstheme="minorHAnsi"/>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9E27D9" w:rsidRPr="003E483C" w:rsidRDefault="009E27D9" w:rsidP="00A2010C">
      <w:pPr>
        <w:ind w:left="567" w:right="324"/>
        <w:jc w:val="center"/>
        <w:rPr>
          <w:rFonts w:asciiTheme="minorHAnsi" w:hAnsiTheme="minorHAnsi" w:cstheme="minorHAnsi"/>
          <w:b/>
          <w:sz w:val="24"/>
          <w:szCs w:val="24"/>
        </w:rPr>
      </w:pPr>
    </w:p>
    <w:p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4</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rsidR="00C51E13" w:rsidRPr="003E483C" w:rsidRDefault="00C51E13" w:rsidP="00A2010C">
      <w:pPr>
        <w:ind w:left="567" w:right="324"/>
        <w:jc w:val="both"/>
        <w:rPr>
          <w:rFonts w:asciiTheme="minorHAnsi" w:hAnsiTheme="minorHAnsi" w:cstheme="minorHAnsi"/>
          <w:bCs/>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C51E13" w:rsidRPr="003E483C" w:rsidRDefault="00C51E13" w:rsidP="00A2010C">
      <w:pPr>
        <w:pStyle w:val="2"/>
        <w:ind w:left="567" w:right="324"/>
        <w:jc w:val="center"/>
        <w:rPr>
          <w:rFonts w:asciiTheme="minorHAnsi" w:hAnsiTheme="minorHAnsi" w:cstheme="minorHAnsi"/>
          <w:sz w:val="24"/>
          <w:szCs w:val="24"/>
        </w:rPr>
      </w:pPr>
    </w:p>
    <w:p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B378FC" w:rsidRPr="003E483C" w:rsidRDefault="00B378FC"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E27D9" w:rsidRPr="003E483C" w:rsidRDefault="009E27D9"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906817" w:rsidRPr="003E483C" w:rsidRDefault="00906817" w:rsidP="00A2010C">
      <w:pPr>
        <w:pStyle w:val="2"/>
        <w:ind w:left="1368"/>
        <w:jc w:val="center"/>
        <w:rPr>
          <w:rFonts w:asciiTheme="minorHAnsi" w:hAnsiTheme="minorHAnsi" w:cstheme="minorHAnsi"/>
          <w:sz w:val="24"/>
          <w:szCs w:val="24"/>
        </w:rPr>
      </w:pPr>
    </w:p>
    <w:p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rsidR="00C51E13" w:rsidRPr="003E483C" w:rsidRDefault="00C51E13" w:rsidP="00A2010C">
      <w:pPr>
        <w:jc w:val="right"/>
        <w:rPr>
          <w:rFonts w:asciiTheme="minorHAnsi" w:hAnsiTheme="minorHAnsi" w:cstheme="minorHAnsi"/>
          <w:sz w:val="24"/>
          <w:szCs w:val="24"/>
        </w:rPr>
      </w:pPr>
    </w:p>
    <w:p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rsidR="00C51E13" w:rsidRPr="003E483C" w:rsidRDefault="00C51E13"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B86A4E" w:rsidRPr="003E483C" w:rsidRDefault="00B86A4E"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el contrato a celebrarse con ese Instituto  para el ejercicio fiscal 2020.</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C51E13" w:rsidRPr="00A708DD" w:rsidRDefault="00C51E13" w:rsidP="00A2010C">
      <w:pPr>
        <w:pStyle w:val="4"/>
        <w:ind w:left="567" w:right="324" w:firstLine="0"/>
        <w:jc w:val="both"/>
        <w:rPr>
          <w:rFonts w:asciiTheme="minorHAnsi" w:hAnsiTheme="minorHAnsi" w:cstheme="minorHAnsi"/>
          <w:sz w:val="24"/>
          <w:szCs w:val="24"/>
          <w:lang w:val="es-MX"/>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sz w:val="24"/>
          <w:szCs w:val="24"/>
        </w:rPr>
      </w:pPr>
    </w:p>
    <w:p w:rsidR="00C51E13" w:rsidRPr="003E483C" w:rsidRDefault="00C51E13" w:rsidP="00A2010C">
      <w:pPr>
        <w:pStyle w:val="4"/>
        <w:ind w:left="567" w:right="324" w:firstLine="0"/>
        <w:jc w:val="both"/>
        <w:rPr>
          <w:rFonts w:asciiTheme="minorHAnsi" w:hAnsiTheme="minorHAnsi" w:cstheme="minorHAnsi"/>
          <w:b w:val="0"/>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p>
    <w:p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3E483C" w:rsidRDefault="00C51E13" w:rsidP="00A2010C">
      <w:pPr>
        <w:ind w:left="567" w:right="324"/>
        <w:rPr>
          <w:rFonts w:asciiTheme="minorHAnsi" w:hAnsiTheme="minorHAnsi" w:cstheme="minorHAnsi"/>
          <w:sz w:val="24"/>
          <w:szCs w:val="24"/>
        </w:rPr>
      </w:pPr>
    </w:p>
    <w:p w:rsidR="00C51E13" w:rsidRPr="003E483C" w:rsidRDefault="00C51E13" w:rsidP="00A2010C">
      <w:pPr>
        <w:pStyle w:val="2"/>
        <w:ind w:left="1368"/>
        <w:jc w:val="center"/>
        <w:rPr>
          <w:rFonts w:asciiTheme="minorHAnsi" w:hAnsiTheme="minorHAnsi" w:cstheme="minorHAnsi"/>
          <w:sz w:val="24"/>
          <w:szCs w:val="24"/>
        </w:rPr>
      </w:pPr>
    </w:p>
    <w:p w:rsidR="00F20619" w:rsidRPr="003E483C" w:rsidRDefault="00F20619" w:rsidP="00A2010C">
      <w:pPr>
        <w:pStyle w:val="2"/>
        <w:ind w:left="1368"/>
        <w:jc w:val="center"/>
        <w:rPr>
          <w:rFonts w:asciiTheme="minorHAnsi" w:hAnsiTheme="minorHAnsi" w:cstheme="minorHAnsi"/>
          <w:sz w:val="24"/>
          <w:szCs w:val="24"/>
        </w:rPr>
      </w:pPr>
    </w:p>
    <w:p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5</w:t>
      </w:r>
      <w:r w:rsidR="00267509" w:rsidRPr="003E483C">
        <w:rPr>
          <w:rFonts w:asciiTheme="minorHAnsi" w:hAnsiTheme="minorHAnsi" w:cstheme="minorHAnsi"/>
          <w:b/>
          <w:sz w:val="24"/>
          <w:szCs w:val="24"/>
        </w:rPr>
        <w:t xml:space="preserve"> </w:t>
      </w:r>
    </w:p>
    <w:p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rsidR="00267509" w:rsidRPr="003E483C" w:rsidRDefault="00267509" w:rsidP="00A2010C">
      <w:pPr>
        <w:ind w:left="567" w:right="324"/>
        <w:jc w:val="right"/>
        <w:rPr>
          <w:rFonts w:asciiTheme="minorHAnsi" w:hAnsiTheme="minorHAnsi" w:cstheme="minorHAnsi"/>
          <w:sz w:val="24"/>
          <w:szCs w:val="24"/>
        </w:rPr>
      </w:pPr>
    </w:p>
    <w:p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rsidR="00267509" w:rsidRPr="003E483C" w:rsidRDefault="00267509"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ese Instituto  para el ejercicio fiscal 2020.</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rsidR="00267509" w:rsidRPr="00267200" w:rsidRDefault="00267509" w:rsidP="00A2010C">
      <w:pPr>
        <w:pStyle w:val="4"/>
        <w:ind w:left="567" w:right="324" w:firstLine="0"/>
        <w:jc w:val="both"/>
        <w:rPr>
          <w:rFonts w:asciiTheme="minorHAnsi" w:hAnsiTheme="minorHAnsi" w:cstheme="minorHAnsi"/>
          <w:sz w:val="24"/>
          <w:szCs w:val="24"/>
          <w:lang w:val="es-MX"/>
        </w:rPr>
      </w:pPr>
    </w:p>
    <w:p w:rsidR="00267509" w:rsidRPr="003E483C" w:rsidRDefault="00267509" w:rsidP="00A2010C">
      <w:pPr>
        <w:pStyle w:val="4"/>
        <w:ind w:left="567" w:right="324" w:firstLine="0"/>
        <w:jc w:val="both"/>
        <w:rPr>
          <w:rFonts w:asciiTheme="minorHAnsi" w:hAnsiTheme="minorHAnsi" w:cstheme="minorHAnsi"/>
          <w:b w:val="0"/>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p>
    <w:p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p>
    <w:p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3E483C" w:rsidRDefault="00765CE7" w:rsidP="00A2010C">
      <w:pPr>
        <w:pStyle w:val="2"/>
        <w:ind w:left="567" w:right="324"/>
        <w:rPr>
          <w:rFonts w:asciiTheme="minorHAnsi" w:hAnsiTheme="minorHAnsi" w:cstheme="minorHAnsi"/>
          <w:sz w:val="24"/>
          <w:szCs w:val="24"/>
        </w:rPr>
      </w:pPr>
    </w:p>
    <w:p w:rsidR="00765CE7" w:rsidRPr="003E483C" w:rsidRDefault="00765CE7"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B378FC" w:rsidRPr="003E483C" w:rsidRDefault="00B378FC" w:rsidP="00A2010C">
      <w:pPr>
        <w:pStyle w:val="2"/>
        <w:ind w:left="567" w:right="324"/>
        <w:jc w:val="center"/>
        <w:rPr>
          <w:rFonts w:asciiTheme="minorHAnsi" w:hAnsiTheme="minorHAnsi" w:cstheme="minorHAnsi"/>
          <w:sz w:val="24"/>
          <w:szCs w:val="24"/>
        </w:rPr>
      </w:pPr>
    </w:p>
    <w:p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p>
    <w:p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rsidR="00A2706C" w:rsidRPr="003E483C" w:rsidRDefault="00A2706C" w:rsidP="00E309A7">
      <w:pPr>
        <w:ind w:left="567" w:right="324"/>
        <w:jc w:val="right"/>
        <w:rPr>
          <w:rFonts w:asciiTheme="minorHAnsi" w:hAnsiTheme="minorHAnsi" w:cstheme="minorHAnsi"/>
          <w:sz w:val="24"/>
          <w:szCs w:val="24"/>
        </w:rPr>
      </w:pPr>
    </w:p>
    <w:p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A2706C" w:rsidRPr="003E483C" w:rsidRDefault="00A2706C" w:rsidP="00E309A7">
      <w:pPr>
        <w:ind w:left="567" w:right="324"/>
        <w:rPr>
          <w:rFonts w:asciiTheme="minorHAnsi" w:hAnsiTheme="minorHAnsi" w:cstheme="minorHAnsi"/>
          <w:sz w:val="24"/>
          <w:szCs w:val="24"/>
        </w:rPr>
      </w:pP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sz w:val="24"/>
          <w:szCs w:val="24"/>
        </w:rPr>
      </w:pPr>
    </w:p>
    <w:p w:rsidR="00A2706C" w:rsidRPr="003E483C" w:rsidRDefault="00A2706C" w:rsidP="00E309A7">
      <w:pPr>
        <w:pStyle w:val="4"/>
        <w:ind w:left="567" w:right="324" w:firstLine="0"/>
        <w:jc w:val="both"/>
        <w:rPr>
          <w:rFonts w:asciiTheme="minorHAnsi" w:hAnsiTheme="minorHAnsi" w:cstheme="minorHAnsi"/>
          <w:b w:val="0"/>
          <w:sz w:val="24"/>
          <w:szCs w:val="24"/>
        </w:rPr>
      </w:pPr>
    </w:p>
    <w:p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p>
    <w:p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Pr="003E483C">
        <w:rPr>
          <w:rFonts w:asciiTheme="minorHAnsi" w:hAnsiTheme="minorHAnsi" w:cstheme="minorHAnsi"/>
          <w:b/>
          <w:sz w:val="24"/>
          <w:szCs w:val="24"/>
        </w:rPr>
        <w:lastRenderedPageBreak/>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rsidR="00A2706C" w:rsidRPr="003E483C" w:rsidRDefault="00A2706C" w:rsidP="00A2010C">
      <w:pPr>
        <w:ind w:left="567" w:right="324"/>
        <w:jc w:val="right"/>
        <w:rPr>
          <w:rFonts w:asciiTheme="minorHAnsi" w:hAnsiTheme="minorHAnsi" w:cstheme="minorHAnsi"/>
          <w:sz w:val="24"/>
          <w:szCs w:val="24"/>
        </w:rPr>
      </w:pPr>
    </w:p>
    <w:p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rsidR="00A2706C" w:rsidRPr="003E483C" w:rsidRDefault="00A2706C" w:rsidP="00A2010C">
      <w:pPr>
        <w:ind w:left="567" w:right="324"/>
        <w:rPr>
          <w:rFonts w:asciiTheme="minorHAnsi" w:hAnsiTheme="minorHAnsi" w:cstheme="minorHAnsi"/>
          <w:sz w:val="24"/>
          <w:szCs w:val="24"/>
        </w:rPr>
      </w:pP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b w:val="0"/>
          <w:bCs/>
          <w:sz w:val="24"/>
          <w:szCs w:val="24"/>
        </w:rPr>
      </w:pPr>
    </w:p>
    <w:p w:rsidR="00A2706C" w:rsidRPr="003E483C" w:rsidRDefault="00A2706C" w:rsidP="00A2010C">
      <w:pPr>
        <w:pStyle w:val="4"/>
        <w:ind w:left="567" w:right="324" w:firstLine="0"/>
        <w:jc w:val="both"/>
        <w:rPr>
          <w:rFonts w:asciiTheme="minorHAnsi" w:hAnsiTheme="minorHAnsi" w:cstheme="minorHAnsi"/>
          <w:sz w:val="24"/>
          <w:szCs w:val="24"/>
        </w:rPr>
      </w:pPr>
    </w:p>
    <w:p w:rsidR="00A2706C" w:rsidRPr="003E483C" w:rsidRDefault="00A2706C" w:rsidP="00A2010C">
      <w:pPr>
        <w:pStyle w:val="4"/>
        <w:ind w:left="567" w:right="324" w:firstLine="0"/>
        <w:jc w:val="both"/>
        <w:rPr>
          <w:rFonts w:asciiTheme="minorHAnsi" w:hAnsiTheme="minorHAnsi" w:cstheme="minorHAnsi"/>
          <w:b w:val="0"/>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p>
    <w:p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p>
    <w:p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3E483C" w:rsidRDefault="00A2706C" w:rsidP="00A2010C">
      <w:pPr>
        <w:pStyle w:val="2"/>
        <w:ind w:left="567" w:right="324"/>
        <w:rPr>
          <w:rFonts w:asciiTheme="minorHAnsi" w:hAnsiTheme="minorHAnsi" w:cstheme="minorHAnsi"/>
          <w:sz w:val="24"/>
          <w:szCs w:val="24"/>
        </w:rPr>
      </w:pPr>
    </w:p>
    <w:p w:rsidR="00A2706C" w:rsidRPr="003E483C" w:rsidRDefault="00A2706C" w:rsidP="00A2010C">
      <w:pPr>
        <w:pStyle w:val="2"/>
        <w:ind w:left="567" w:right="324"/>
        <w:jc w:val="center"/>
        <w:rPr>
          <w:rFonts w:asciiTheme="minorHAnsi" w:hAnsiTheme="minorHAnsi" w:cstheme="minorHAnsi"/>
          <w:sz w:val="24"/>
          <w:szCs w:val="24"/>
        </w:rPr>
      </w:pPr>
    </w:p>
    <w:p w:rsidR="00A2706C" w:rsidRPr="003E483C" w:rsidRDefault="00A2706C" w:rsidP="00A2010C">
      <w:pPr>
        <w:jc w:val="center"/>
        <w:rPr>
          <w:rFonts w:asciiTheme="minorHAnsi" w:hAnsiTheme="minorHAnsi" w:cstheme="minorHAnsi"/>
          <w:b/>
          <w:sz w:val="24"/>
          <w:szCs w:val="24"/>
        </w:rPr>
      </w:pPr>
    </w:p>
    <w:p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lastRenderedPageBreak/>
        <w:t>ANEXO 7</w:t>
      </w:r>
    </w:p>
    <w:p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5C2AD5" w:rsidRPr="003E483C" w:rsidRDefault="005C2AD5" w:rsidP="00A2010C">
      <w:pPr>
        <w:jc w:val="center"/>
        <w:rPr>
          <w:rFonts w:asciiTheme="minorHAnsi" w:hAnsiTheme="minorHAnsi" w:cstheme="minorHAnsi"/>
          <w:b/>
          <w:sz w:val="22"/>
          <w:szCs w:val="22"/>
        </w:rPr>
      </w:pPr>
    </w:p>
    <w:p w:rsidR="005C2AD5" w:rsidRPr="003E483C" w:rsidRDefault="005C2AD5" w:rsidP="00A2010C">
      <w:pPr>
        <w:jc w:val="right"/>
        <w:rPr>
          <w:rFonts w:asciiTheme="minorHAnsi" w:hAnsiTheme="minorHAnsi" w:cstheme="minorHAnsi"/>
          <w:sz w:val="22"/>
          <w:szCs w:val="22"/>
        </w:rPr>
      </w:pPr>
    </w:p>
    <w:p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5C2AD5" w:rsidRPr="003E483C" w:rsidRDefault="005C2AD5" w:rsidP="00A2010C">
      <w:pPr>
        <w:ind w:right="324"/>
        <w:jc w:val="right"/>
        <w:rPr>
          <w:rFonts w:asciiTheme="minorHAnsi" w:hAnsiTheme="minorHAnsi" w:cstheme="minorHAnsi"/>
          <w:sz w:val="22"/>
          <w:szCs w:val="22"/>
        </w:rPr>
      </w:pPr>
    </w:p>
    <w:p w:rsidR="005C2AD5" w:rsidRPr="003E483C" w:rsidRDefault="005C2AD5" w:rsidP="00A2010C">
      <w:pPr>
        <w:ind w:left="-360" w:right="-432"/>
        <w:jc w:val="center"/>
        <w:rPr>
          <w:rFonts w:asciiTheme="minorHAnsi" w:hAnsiTheme="minorHAnsi" w:cstheme="minorHAnsi"/>
          <w:sz w:val="22"/>
          <w:szCs w:val="22"/>
        </w:rPr>
      </w:pPr>
    </w:p>
    <w:p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3E483C" w:rsidRDefault="005C2AD5" w:rsidP="00A2010C">
      <w:pPr>
        <w:pStyle w:val="1"/>
        <w:ind w:left="426" w:right="324"/>
        <w:jc w:val="both"/>
        <w:rPr>
          <w:rFonts w:asciiTheme="minorHAnsi" w:hAnsiTheme="minorHAnsi" w:cstheme="minorHAnsi"/>
          <w:b w:val="0"/>
          <w:color w:val="000000"/>
          <w:sz w:val="22"/>
          <w:szCs w:val="22"/>
        </w:rPr>
      </w:pPr>
    </w:p>
    <w:p w:rsidR="005C2AD5" w:rsidRPr="003E483C" w:rsidRDefault="005C2AD5" w:rsidP="00A2010C">
      <w:pPr>
        <w:rPr>
          <w:rFonts w:asciiTheme="minorHAnsi" w:hAnsiTheme="minorHAnsi" w:cstheme="minorHAnsi"/>
        </w:rPr>
      </w:pPr>
    </w:p>
    <w:p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rsidR="005C2AD5" w:rsidRPr="003E483C" w:rsidRDefault="005C2AD5" w:rsidP="00A2010C">
      <w:pPr>
        <w:tabs>
          <w:tab w:val="left" w:pos="1620"/>
        </w:tabs>
        <w:ind w:left="1710" w:hanging="810"/>
        <w:jc w:val="both"/>
        <w:rPr>
          <w:rFonts w:asciiTheme="minorHAnsi" w:hAnsiTheme="minorHAnsi" w:cstheme="minorHAnsi"/>
          <w:b/>
          <w:sz w:val="24"/>
          <w:szCs w:val="24"/>
        </w:rPr>
      </w:pPr>
    </w:p>
    <w:p w:rsidR="005C2AD5" w:rsidRPr="003E483C" w:rsidRDefault="005C2AD5" w:rsidP="00A2010C">
      <w:pPr>
        <w:ind w:left="990" w:hanging="630"/>
        <w:jc w:val="both"/>
        <w:rPr>
          <w:rFonts w:asciiTheme="minorHAnsi" w:hAnsiTheme="minorHAnsi" w:cstheme="minorHAnsi"/>
          <w:sz w:val="24"/>
          <w:szCs w:val="24"/>
        </w:rPr>
      </w:pPr>
    </w:p>
    <w:p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rsidTr="00E309A7">
        <w:trPr>
          <w:trHeight w:val="567"/>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5C2AD5" w:rsidRPr="003E483C" w:rsidRDefault="00F83379" w:rsidP="00A2010C">
            <w:pPr>
              <w:rPr>
                <w:rFonts w:asciiTheme="minorHAnsi" w:hAnsiTheme="minorHAnsi" w:cstheme="minorHAnsi"/>
                <w:b/>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Formato de Propuesta técnica detallada en original </w:t>
            </w:r>
            <w:r w:rsidR="005C2AD5" w:rsidRPr="003E483C">
              <w:rPr>
                <w:rFonts w:asciiTheme="minorHAnsi" w:hAnsiTheme="minorHAnsi" w:cstheme="minorHAnsi"/>
                <w:b/>
                <w:sz w:val="22"/>
              </w:rPr>
              <w:t>(anexo 1)</w:t>
            </w:r>
          </w:p>
          <w:p w:rsidR="005C2AD5" w:rsidRPr="003E483C" w:rsidRDefault="00F83379" w:rsidP="00A2010C">
            <w:pPr>
              <w:rPr>
                <w:rFonts w:asciiTheme="minorHAnsi" w:hAnsiTheme="minorHAnsi" w:cstheme="minorHAnsi"/>
                <w:sz w:val="22"/>
              </w:rPr>
            </w:pPr>
            <w:r w:rsidRPr="003E483C">
              <w:rPr>
                <w:rFonts w:asciiTheme="minorHAnsi" w:hAnsiTheme="minorHAnsi" w:cstheme="minorHAnsi"/>
                <w:sz w:val="22"/>
              </w:rPr>
              <w:t>-</w:t>
            </w:r>
            <w:r w:rsidR="005C2AD5" w:rsidRPr="003E483C">
              <w:rPr>
                <w:rFonts w:asciiTheme="minorHAnsi" w:hAnsiTheme="minorHAnsi" w:cstheme="minorHAnsi"/>
                <w:sz w:val="22"/>
              </w:rPr>
              <w:t xml:space="preserve">Declaración sobre cumplimiento de Normas Oficiales </w:t>
            </w:r>
            <w:r w:rsidR="005C2AD5" w:rsidRPr="003E483C">
              <w:rPr>
                <w:rFonts w:asciiTheme="minorHAnsi" w:hAnsiTheme="minorHAnsi" w:cstheme="minorHAnsi"/>
                <w:b/>
                <w:sz w:val="22"/>
              </w:rPr>
              <w:t>(anexo 2)</w:t>
            </w:r>
          </w:p>
        </w:tc>
      </w:tr>
      <w:tr w:rsidR="005C2AD5" w:rsidRPr="003E483C" w:rsidTr="00E309A7">
        <w:trPr>
          <w:trHeight w:val="630"/>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83379" w:rsidRPr="003E483C" w:rsidTr="00E309A7">
        <w:trPr>
          <w:trHeight w:val="630"/>
          <w:jc w:val="center"/>
        </w:trPr>
        <w:tc>
          <w:tcPr>
            <w:tcW w:w="719" w:type="dxa"/>
            <w:vAlign w:val="center"/>
          </w:tcPr>
          <w:p w:rsidR="00F83379"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C</w:t>
            </w:r>
          </w:p>
        </w:tc>
        <w:tc>
          <w:tcPr>
            <w:tcW w:w="9001" w:type="dxa"/>
            <w:vAlign w:val="center"/>
          </w:tcPr>
          <w:p w:rsidR="00F83379" w:rsidRPr="003E483C" w:rsidRDefault="00F83379" w:rsidP="00A2010C">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5C2AD5" w:rsidRPr="003E483C" w:rsidTr="00E309A7">
        <w:trPr>
          <w:trHeight w:val="630"/>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D</w:t>
            </w:r>
          </w:p>
        </w:tc>
        <w:tc>
          <w:tcPr>
            <w:tcW w:w="9001" w:type="dxa"/>
            <w:vAlign w:val="center"/>
          </w:tcPr>
          <w:p w:rsidR="005C2AD5" w:rsidRPr="003E483C" w:rsidRDefault="005C2AD5" w:rsidP="00A2010C">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5C2AD5" w:rsidRPr="003E483C" w:rsidTr="00E309A7">
        <w:trPr>
          <w:trHeight w:val="567"/>
          <w:jc w:val="center"/>
        </w:trPr>
        <w:tc>
          <w:tcPr>
            <w:tcW w:w="719" w:type="dxa"/>
            <w:vAlign w:val="center"/>
          </w:tcPr>
          <w:p w:rsidR="005C2AD5" w:rsidRPr="003E483C" w:rsidRDefault="00F83379" w:rsidP="00A2010C">
            <w:pPr>
              <w:jc w:val="center"/>
              <w:rPr>
                <w:rFonts w:asciiTheme="minorHAnsi" w:hAnsiTheme="minorHAnsi" w:cstheme="minorHAnsi"/>
                <w:sz w:val="22"/>
              </w:rPr>
            </w:pPr>
            <w:r w:rsidRPr="003E483C">
              <w:rPr>
                <w:rFonts w:asciiTheme="minorHAnsi" w:hAnsiTheme="minorHAnsi" w:cstheme="minorHAnsi"/>
                <w:sz w:val="22"/>
              </w:rPr>
              <w:t>E</w:t>
            </w:r>
          </w:p>
        </w:tc>
        <w:tc>
          <w:tcPr>
            <w:tcW w:w="9001" w:type="dxa"/>
            <w:vAlign w:val="center"/>
          </w:tcPr>
          <w:p w:rsidR="005C2AD5" w:rsidRPr="003E483C" w:rsidRDefault="005C2AD5" w:rsidP="00A2010C">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5C2AD5" w:rsidRPr="003E483C" w:rsidTr="00E309A7">
        <w:trPr>
          <w:trHeight w:val="603"/>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F</w:t>
            </w:r>
          </w:p>
        </w:tc>
        <w:tc>
          <w:tcPr>
            <w:tcW w:w="9001" w:type="dxa"/>
            <w:vAlign w:val="center"/>
          </w:tcPr>
          <w:p w:rsidR="005C2AD5" w:rsidRPr="003E483C" w:rsidRDefault="00884C37" w:rsidP="00A2010C">
            <w:pPr>
              <w:rPr>
                <w:rFonts w:asciiTheme="minorHAnsi" w:hAnsiTheme="minorHAnsi" w:cstheme="minorHAnsi"/>
                <w:sz w:val="22"/>
              </w:rPr>
            </w:pPr>
            <w:r w:rsidRPr="003E483C">
              <w:rPr>
                <w:rFonts w:asciiTheme="minorHAnsi" w:hAnsiTheme="minorHAnsi" w:cstheme="minorHAnsi"/>
                <w:sz w:val="22"/>
              </w:rPr>
              <w:t xml:space="preserve">Currículum vitae del licitante  </w:t>
            </w:r>
          </w:p>
        </w:tc>
      </w:tr>
      <w:tr w:rsidR="005C2AD5" w:rsidRPr="003E483C" w:rsidTr="00E309A7">
        <w:trPr>
          <w:trHeight w:val="603"/>
          <w:jc w:val="center"/>
        </w:trPr>
        <w:tc>
          <w:tcPr>
            <w:tcW w:w="719" w:type="dxa"/>
            <w:vAlign w:val="center"/>
          </w:tcPr>
          <w:p w:rsidR="005C2AD5"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G</w:t>
            </w:r>
          </w:p>
        </w:tc>
        <w:tc>
          <w:tcPr>
            <w:tcW w:w="9001" w:type="dxa"/>
            <w:vAlign w:val="center"/>
          </w:tcPr>
          <w:p w:rsidR="005C2AD5" w:rsidRPr="003E483C" w:rsidRDefault="00884C37" w:rsidP="00A2010C">
            <w:pPr>
              <w:rPr>
                <w:rFonts w:asciiTheme="minorHAnsi" w:hAnsiTheme="minorHAnsi" w:cstheme="minorHAnsi"/>
                <w:sz w:val="22"/>
              </w:rPr>
            </w:pPr>
            <w:r w:rsidRPr="003E483C">
              <w:rPr>
                <w:rFonts w:asciiTheme="minorHAnsi" w:hAnsiTheme="minorHAnsi" w:cstheme="minorHAnsi"/>
                <w:sz w:val="22"/>
              </w:rPr>
              <w:t xml:space="preserve">Declaración sobre compromisos fiscales </w:t>
            </w:r>
            <w:r w:rsidRPr="003E483C">
              <w:rPr>
                <w:rFonts w:asciiTheme="minorHAnsi" w:hAnsiTheme="minorHAnsi" w:cstheme="minorHAnsi"/>
                <w:b/>
                <w:sz w:val="22"/>
              </w:rPr>
              <w:t>(anexo 6)</w:t>
            </w:r>
          </w:p>
        </w:tc>
      </w:tr>
      <w:tr w:rsidR="00B51272" w:rsidRPr="003E483C" w:rsidTr="005E0001">
        <w:trPr>
          <w:trHeight w:val="737"/>
          <w:jc w:val="center"/>
        </w:trPr>
        <w:tc>
          <w:tcPr>
            <w:tcW w:w="719" w:type="dxa"/>
            <w:vAlign w:val="center"/>
          </w:tcPr>
          <w:p w:rsidR="00B51272" w:rsidRPr="003E483C" w:rsidRDefault="00B51272" w:rsidP="00A2010C">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rsidR="00B51272" w:rsidRPr="003E483C" w:rsidRDefault="00B51272" w:rsidP="00E05238">
            <w:pPr>
              <w:rPr>
                <w:rFonts w:asciiTheme="minorHAnsi" w:hAnsiTheme="minorHAnsi" w:cstheme="minorHAnsi"/>
                <w:sz w:val="22"/>
              </w:rPr>
            </w:pPr>
            <w:r>
              <w:rPr>
                <w:rFonts w:asciiTheme="minorHAnsi" w:hAnsiTheme="minorHAnsi" w:cstheme="minorHAnsi"/>
                <w:sz w:val="22"/>
              </w:rPr>
              <w:t>Catálogo de bienes</w:t>
            </w:r>
          </w:p>
        </w:tc>
      </w:tr>
      <w:tr w:rsidR="005E0001" w:rsidRPr="003E483C" w:rsidTr="005E0001">
        <w:trPr>
          <w:trHeight w:val="737"/>
          <w:jc w:val="center"/>
        </w:trPr>
        <w:tc>
          <w:tcPr>
            <w:tcW w:w="719" w:type="dxa"/>
            <w:vAlign w:val="center"/>
          </w:tcPr>
          <w:p w:rsidR="0070531A" w:rsidRPr="003E483C" w:rsidRDefault="0070531A" w:rsidP="00A2010C">
            <w:pPr>
              <w:jc w:val="center"/>
              <w:rPr>
                <w:rFonts w:asciiTheme="minorHAnsi" w:hAnsiTheme="minorHAnsi" w:cstheme="minorHAnsi"/>
                <w:sz w:val="22"/>
              </w:rPr>
            </w:pPr>
            <w:r w:rsidRPr="003E483C">
              <w:rPr>
                <w:rFonts w:asciiTheme="minorHAnsi" w:hAnsiTheme="minorHAnsi" w:cstheme="minorHAnsi"/>
                <w:sz w:val="22"/>
              </w:rPr>
              <w:t xml:space="preserve"> </w:t>
            </w:r>
            <w:r w:rsidR="00B51272">
              <w:rPr>
                <w:rFonts w:asciiTheme="minorHAnsi" w:hAnsiTheme="minorHAnsi" w:cstheme="minorHAnsi"/>
                <w:sz w:val="22"/>
              </w:rPr>
              <w:t>I</w:t>
            </w:r>
          </w:p>
        </w:tc>
        <w:tc>
          <w:tcPr>
            <w:tcW w:w="9001" w:type="dxa"/>
            <w:vAlign w:val="center"/>
          </w:tcPr>
          <w:p w:rsidR="0070531A" w:rsidRPr="003E483C" w:rsidRDefault="00816F0C" w:rsidP="00B51272">
            <w:pPr>
              <w:rPr>
                <w:rFonts w:asciiTheme="minorHAnsi" w:hAnsiTheme="minorHAnsi" w:cstheme="minorHAnsi"/>
                <w:sz w:val="22"/>
              </w:rPr>
            </w:pPr>
            <w:r w:rsidRPr="003E483C">
              <w:rPr>
                <w:rFonts w:asciiTheme="minorHAnsi" w:hAnsiTheme="minorHAnsi" w:cstheme="minorHAnsi"/>
                <w:sz w:val="22"/>
              </w:rPr>
              <w:t>Muestra</w:t>
            </w:r>
            <w:r w:rsidR="005E0001" w:rsidRPr="003E483C">
              <w:rPr>
                <w:rFonts w:asciiTheme="minorHAnsi" w:hAnsiTheme="minorHAnsi" w:cstheme="minorHAnsi"/>
                <w:sz w:val="22"/>
              </w:rPr>
              <w:t xml:space="preserve"> </w:t>
            </w:r>
            <w:r w:rsidRPr="003E483C">
              <w:rPr>
                <w:rFonts w:asciiTheme="minorHAnsi" w:hAnsiTheme="minorHAnsi" w:cstheme="minorHAnsi"/>
                <w:sz w:val="22"/>
              </w:rPr>
              <w:t xml:space="preserve">física de los bienes a suministrar, únicamente para las partidas en las que se solicita </w:t>
            </w:r>
            <w:r w:rsidR="00E05238" w:rsidRPr="003E483C">
              <w:rPr>
                <w:rFonts w:asciiTheme="minorHAnsi" w:hAnsiTheme="minorHAnsi" w:cstheme="minorHAnsi"/>
                <w:sz w:val="22"/>
              </w:rPr>
              <w:t xml:space="preserve">presentar muestra de conformidad con </w:t>
            </w:r>
            <w:r w:rsidRPr="003E483C">
              <w:rPr>
                <w:rFonts w:asciiTheme="minorHAnsi" w:hAnsiTheme="minorHAnsi" w:cstheme="minorHAnsi"/>
                <w:sz w:val="22"/>
              </w:rPr>
              <w:t>el Anexo técnico del paquete de CESPT.</w:t>
            </w:r>
          </w:p>
        </w:tc>
      </w:tr>
    </w:tbl>
    <w:p w:rsidR="005C2AD5" w:rsidRPr="003E483C" w:rsidRDefault="005C2AD5" w:rsidP="00A2010C">
      <w:pPr>
        <w:pStyle w:val="3"/>
        <w:ind w:left="0" w:firstLine="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2"/>
        <w:ind w:left="0"/>
        <w:rPr>
          <w:rFonts w:asciiTheme="minorHAnsi" w:hAnsiTheme="minorHAnsi" w:cstheme="minorHAnsi"/>
          <w:sz w:val="24"/>
          <w:szCs w:val="24"/>
        </w:rPr>
      </w:pP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rsidR="005C2AD5" w:rsidRPr="003E483C" w:rsidRDefault="005C2AD5" w:rsidP="00A2010C">
      <w:pPr>
        <w:pStyle w:val="2"/>
        <w:ind w:left="1368"/>
        <w:jc w:val="center"/>
        <w:rPr>
          <w:rFonts w:asciiTheme="minorHAnsi" w:hAnsiTheme="minorHAnsi" w:cstheme="minorHAnsi"/>
          <w:sz w:val="24"/>
          <w:szCs w:val="24"/>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pStyle w:val="Textoindependiente2"/>
        <w:jc w:val="both"/>
        <w:rPr>
          <w:rFonts w:asciiTheme="minorHAnsi" w:hAnsiTheme="minorHAnsi" w:cstheme="minorHAnsi"/>
          <w:caps/>
          <w:sz w:val="22"/>
          <w:szCs w:val="22"/>
        </w:rPr>
      </w:pPr>
    </w:p>
    <w:p w:rsidR="005C2AD5" w:rsidRPr="003E483C" w:rsidRDefault="005C2AD5" w:rsidP="00A2010C">
      <w:pPr>
        <w:ind w:left="709"/>
        <w:jc w:val="center"/>
        <w:rPr>
          <w:rFonts w:asciiTheme="minorHAnsi" w:hAnsiTheme="minorHAnsi" w:cstheme="minorHAnsi"/>
          <w:sz w:val="18"/>
          <w:szCs w:val="18"/>
        </w:rPr>
      </w:pPr>
    </w:p>
    <w:p w:rsidR="00EB54B8" w:rsidRPr="003E483C" w:rsidRDefault="00EB54B8" w:rsidP="00A2010C">
      <w:pPr>
        <w:ind w:left="709"/>
        <w:jc w:val="center"/>
        <w:rPr>
          <w:rFonts w:asciiTheme="minorHAnsi" w:hAnsiTheme="minorHAnsi" w:cstheme="minorHAnsi"/>
          <w:sz w:val="18"/>
          <w:szCs w:val="18"/>
        </w:rPr>
      </w:pPr>
    </w:p>
    <w:p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rsidR="00DE04F8" w:rsidRPr="003E483C"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rsidR="00DE04F8" w:rsidRDefault="00DE04F8" w:rsidP="00DE04F8">
      <w:pPr>
        <w:jc w:val="center"/>
        <w:rPr>
          <w:rFonts w:asciiTheme="minorHAnsi" w:hAnsiTheme="minorHAnsi" w:cstheme="minorHAnsi"/>
          <w:b/>
          <w:bCs/>
          <w:sz w:val="24"/>
          <w:szCs w:val="24"/>
        </w:rPr>
      </w:pPr>
    </w:p>
    <w:p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rsidTr="00F435A1">
        <w:trPr>
          <w:trHeight w:val="214"/>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rsidTr="00F435A1">
        <w:trPr>
          <w:trHeight w:val="231"/>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rsidTr="00F435A1">
        <w:trPr>
          <w:trHeight w:val="250"/>
          <w:tblHeader/>
        </w:trPr>
        <w:tc>
          <w:tcPr>
            <w:tcW w:w="10560" w:type="dxa"/>
            <w:shd w:val="clear" w:color="auto" w:fill="auto"/>
            <w:noWrap/>
            <w:vAlign w:val="bottom"/>
          </w:tcPr>
          <w:p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rsidR="00A31105" w:rsidRPr="003E483C" w:rsidRDefault="00A31105" w:rsidP="00F435A1">
            <w:pPr>
              <w:rPr>
                <w:rFonts w:asciiTheme="minorHAnsi" w:hAnsiTheme="minorHAnsi" w:cstheme="minorHAnsi"/>
                <w:bCs/>
                <w:lang w:val="es-MX" w:eastAsia="es-MX"/>
              </w:rPr>
            </w:pPr>
          </w:p>
          <w:p w:rsidR="00A31105" w:rsidRPr="003E483C" w:rsidRDefault="00A31105" w:rsidP="00A31105">
            <w:pPr>
              <w:pStyle w:val="Textoindependiente2"/>
              <w:numPr>
                <w:ilvl w:val="0"/>
                <w:numId w:val="24"/>
              </w:numPr>
              <w:tabs>
                <w:tab w:val="left" w:pos="720"/>
              </w:tabs>
              <w:ind w:left="900" w:hanging="180"/>
              <w:jc w:val="left"/>
              <w:rPr>
                <w:rFonts w:asciiTheme="minorHAnsi" w:hAnsiTheme="minorHAnsi" w:cstheme="minorHAnsi"/>
                <w:sz w:val="24"/>
                <w:szCs w:val="24"/>
              </w:rPr>
            </w:pPr>
            <w:r w:rsidRPr="003E483C">
              <w:rPr>
                <w:rFonts w:asciiTheme="minorHAnsi" w:hAnsiTheme="minorHAnsi" w:cstheme="minorHAnsi"/>
                <w:sz w:val="24"/>
                <w:szCs w:val="24"/>
              </w:rPr>
              <w:t>PAQUETE (ORGANO SOLICITANTE) ___________________</w:t>
            </w:r>
          </w:p>
          <w:p w:rsidR="00A31105" w:rsidRPr="003E483C" w:rsidRDefault="00A31105" w:rsidP="00A31105">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3E483C">
              <w:rPr>
                <w:rFonts w:asciiTheme="minorHAnsi" w:hAnsiTheme="minorHAnsi" w:cstheme="minorHAnsi"/>
                <w:sz w:val="24"/>
                <w:szCs w:val="24"/>
              </w:rPr>
              <w:t>PAQUETE (RUBRO: ARTICULOS DE LIMPIEZA, PAPELERIA, LAVANDERIA, TINTAS Y TONERS, MATERIAL DE CREDENCIALIZACION) _________________</w:t>
            </w:r>
          </w:p>
          <w:p w:rsidR="00A31105" w:rsidRPr="003E483C" w:rsidRDefault="00A31105" w:rsidP="00F435A1">
            <w:pPr>
              <w:rPr>
                <w:rFonts w:asciiTheme="minorHAnsi" w:hAnsiTheme="minorHAnsi" w:cstheme="minorHAnsi"/>
                <w:bCs/>
                <w:lang w:val="es-MX" w:eastAsia="es-MX"/>
              </w:rPr>
            </w:pPr>
          </w:p>
        </w:tc>
      </w:tr>
    </w:tbl>
    <w:p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781"/>
        <w:gridCol w:w="821"/>
      </w:tblGrid>
      <w:tr w:rsidR="00DE04F8" w:rsidRPr="003E483C" w:rsidTr="00666E3A">
        <w:trPr>
          <w:trHeight w:val="214"/>
          <w:tblHeader/>
        </w:trPr>
        <w:tc>
          <w:tcPr>
            <w:tcW w:w="820" w:type="dxa"/>
            <w:vMerge w:val="restart"/>
            <w:shd w:val="clear" w:color="auto" w:fill="E6E6E6"/>
            <w:noWrap/>
            <w:vAlign w:val="center"/>
          </w:tcPr>
          <w:p w:rsidR="00DE04F8" w:rsidRPr="003E483C" w:rsidRDefault="00DE04F8"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rsidR="00DE04F8" w:rsidRPr="003E483C" w:rsidRDefault="00DE04F8"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vMerge w:val="restart"/>
            <w:shd w:val="clear" w:color="auto" w:fill="E6E6E6"/>
            <w:noWrap/>
            <w:vAlign w:val="center"/>
          </w:tcPr>
          <w:p w:rsidR="00DE04F8" w:rsidRPr="003E483C" w:rsidRDefault="00DE04F8"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vMerge w:val="restart"/>
            <w:shd w:val="clear" w:color="auto" w:fill="E6E6E6"/>
            <w:noWrap/>
            <w:vAlign w:val="center"/>
          </w:tcPr>
          <w:p w:rsidR="00DE04F8" w:rsidRPr="003E483C" w:rsidRDefault="00DE04F8"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rsidR="00DE04F8" w:rsidRPr="003E483C" w:rsidRDefault="00DE04F8"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602" w:type="dxa"/>
            <w:gridSpan w:val="2"/>
            <w:shd w:val="clear" w:color="auto" w:fill="E6E6E6"/>
            <w:vAlign w:val="center"/>
          </w:tcPr>
          <w:p w:rsidR="00DE04F8" w:rsidRPr="003E483C" w:rsidRDefault="00DE04F8"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vMerge w:val="restart"/>
            <w:shd w:val="clear" w:color="auto" w:fill="E6E6E6"/>
            <w:noWrap/>
            <w:vAlign w:val="center"/>
          </w:tcPr>
          <w:p w:rsidR="00DE04F8" w:rsidRPr="003E483C" w:rsidRDefault="00DE04F8"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602" w:type="dxa"/>
            <w:gridSpan w:val="2"/>
            <w:shd w:val="clear" w:color="auto" w:fill="E6E6E6"/>
          </w:tcPr>
          <w:p w:rsidR="00DE04F8" w:rsidRPr="003E483C" w:rsidRDefault="00DE04F8" w:rsidP="00F435A1">
            <w:pPr>
              <w:jc w:val="center"/>
              <w:rPr>
                <w:rFonts w:asciiTheme="minorHAnsi" w:hAnsiTheme="minorHAnsi" w:cstheme="minorHAnsi"/>
                <w:b/>
                <w:bCs/>
                <w:sz w:val="18"/>
                <w:szCs w:val="18"/>
                <w:lang w:val="es-MX" w:eastAsia="es-MX"/>
              </w:rPr>
            </w:pPr>
          </w:p>
          <w:p w:rsidR="00DE04F8" w:rsidRPr="003E483C" w:rsidRDefault="00DE04F8"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tc>
      </w:tr>
      <w:tr w:rsidR="00746BBE" w:rsidRPr="003E483C" w:rsidTr="00746BBE">
        <w:trPr>
          <w:trHeight w:val="214"/>
          <w:tblHeader/>
        </w:trPr>
        <w:tc>
          <w:tcPr>
            <w:tcW w:w="820" w:type="dxa"/>
            <w:vMerge/>
            <w:shd w:val="clear" w:color="auto" w:fill="E6E6E6"/>
            <w:noWrap/>
            <w:vAlign w:val="center"/>
          </w:tcPr>
          <w:p w:rsidR="00DE04F8" w:rsidRPr="003E483C" w:rsidRDefault="00DE04F8" w:rsidP="00DE04F8">
            <w:pPr>
              <w:jc w:val="center"/>
              <w:rPr>
                <w:rFonts w:asciiTheme="minorHAnsi" w:hAnsiTheme="minorHAnsi" w:cstheme="minorHAnsi"/>
                <w:b/>
                <w:bCs/>
                <w:sz w:val="18"/>
                <w:szCs w:val="18"/>
                <w:lang w:val="es-MX" w:eastAsia="es-MX"/>
              </w:rPr>
            </w:pPr>
          </w:p>
        </w:tc>
        <w:tc>
          <w:tcPr>
            <w:tcW w:w="2512" w:type="dxa"/>
            <w:vMerge/>
            <w:shd w:val="clear" w:color="auto" w:fill="E6E6E6"/>
            <w:noWrap/>
            <w:vAlign w:val="center"/>
          </w:tcPr>
          <w:p w:rsidR="00DE04F8" w:rsidRPr="003E483C" w:rsidRDefault="00DE04F8" w:rsidP="00DE04F8">
            <w:pPr>
              <w:jc w:val="center"/>
              <w:rPr>
                <w:rFonts w:asciiTheme="minorHAnsi" w:hAnsiTheme="minorHAnsi" w:cstheme="minorHAnsi"/>
                <w:b/>
                <w:bCs/>
                <w:sz w:val="18"/>
                <w:szCs w:val="18"/>
                <w:lang w:val="es-MX" w:eastAsia="es-MX"/>
              </w:rPr>
            </w:pPr>
          </w:p>
        </w:tc>
        <w:tc>
          <w:tcPr>
            <w:tcW w:w="1275" w:type="dxa"/>
            <w:vMerge/>
            <w:shd w:val="clear" w:color="auto" w:fill="E6E6E6"/>
            <w:noWrap/>
            <w:vAlign w:val="center"/>
          </w:tcPr>
          <w:p w:rsidR="00DE04F8" w:rsidRPr="003E483C"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3E483C" w:rsidRDefault="00DE04F8" w:rsidP="00DE04F8">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mínimo</w:t>
            </w:r>
          </w:p>
        </w:tc>
        <w:tc>
          <w:tcPr>
            <w:tcW w:w="821" w:type="dxa"/>
            <w:shd w:val="clear" w:color="auto" w:fill="E6E6E6"/>
          </w:tcPr>
          <w:p w:rsidR="00DE04F8" w:rsidRPr="003E483C" w:rsidRDefault="00DE04F8" w:rsidP="00DE04F8">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máximo</w:t>
            </w:r>
          </w:p>
        </w:tc>
        <w:tc>
          <w:tcPr>
            <w:tcW w:w="1525" w:type="dxa"/>
            <w:vMerge/>
            <w:shd w:val="clear" w:color="auto" w:fill="E6E6E6"/>
            <w:noWrap/>
            <w:vAlign w:val="center"/>
          </w:tcPr>
          <w:p w:rsidR="00DE04F8" w:rsidRPr="003E483C"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3E483C" w:rsidRDefault="00DE04F8" w:rsidP="00DE04F8">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mínimo</w:t>
            </w:r>
          </w:p>
        </w:tc>
        <w:tc>
          <w:tcPr>
            <w:tcW w:w="821" w:type="dxa"/>
            <w:shd w:val="clear" w:color="auto" w:fill="E6E6E6"/>
          </w:tcPr>
          <w:p w:rsidR="00DE04F8" w:rsidRPr="003E483C" w:rsidRDefault="00DE04F8" w:rsidP="00DE04F8">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máximo</w:t>
            </w:r>
          </w:p>
        </w:tc>
      </w:tr>
      <w:tr w:rsidR="00DE04F8" w:rsidRPr="003E483C" w:rsidTr="00746BBE">
        <w:trPr>
          <w:trHeight w:val="1410"/>
        </w:trPr>
        <w:tc>
          <w:tcPr>
            <w:tcW w:w="820" w:type="dxa"/>
            <w:shd w:val="clear" w:color="auto" w:fill="auto"/>
            <w:noWrap/>
          </w:tcPr>
          <w:p w:rsidR="00DE04F8" w:rsidRPr="003E483C" w:rsidRDefault="00DE04F8"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p w:rsidR="00DE04F8" w:rsidRPr="003E483C" w:rsidRDefault="00DE04F8" w:rsidP="00DE04F8">
            <w:pPr>
              <w:pStyle w:val="Puesto"/>
              <w:jc w:val="both"/>
              <w:rPr>
                <w:rFonts w:asciiTheme="minorHAnsi" w:hAnsiTheme="minorHAnsi" w:cstheme="minorHAnsi"/>
                <w:b w:val="0"/>
                <w:caps/>
                <w:sz w:val="18"/>
                <w:szCs w:val="18"/>
              </w:rPr>
            </w:pPr>
          </w:p>
        </w:tc>
        <w:tc>
          <w:tcPr>
            <w:tcW w:w="1275" w:type="dxa"/>
            <w:shd w:val="clear" w:color="auto" w:fill="auto"/>
            <w:noWrap/>
          </w:tcPr>
          <w:p w:rsidR="00DE04F8" w:rsidRPr="003E483C" w:rsidRDefault="00DE04F8" w:rsidP="00DE04F8">
            <w:pPr>
              <w:pStyle w:val="Puesto"/>
              <w:rPr>
                <w:rFonts w:asciiTheme="minorHAnsi" w:hAnsiTheme="minorHAnsi" w:cstheme="minorHAnsi"/>
                <w:b w:val="0"/>
                <w:caps/>
                <w:sz w:val="20"/>
              </w:rPr>
            </w:pPr>
          </w:p>
        </w:tc>
        <w:tc>
          <w:tcPr>
            <w:tcW w:w="781" w:type="dxa"/>
          </w:tcPr>
          <w:p w:rsidR="00DE04F8" w:rsidRPr="003E483C"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3E483C" w:rsidRDefault="00DE04F8"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DE04F8" w:rsidRPr="003E483C" w:rsidRDefault="00DE04F8" w:rsidP="00DE04F8">
            <w:pPr>
              <w:pStyle w:val="Sangra2detindependiente"/>
              <w:spacing w:line="240" w:lineRule="auto"/>
              <w:jc w:val="center"/>
              <w:rPr>
                <w:rFonts w:asciiTheme="minorHAnsi" w:hAnsiTheme="minorHAnsi" w:cstheme="minorHAnsi"/>
                <w:b/>
                <w:sz w:val="18"/>
                <w:szCs w:val="18"/>
              </w:rPr>
            </w:pPr>
          </w:p>
        </w:tc>
        <w:tc>
          <w:tcPr>
            <w:tcW w:w="781" w:type="dxa"/>
          </w:tcPr>
          <w:p w:rsidR="00DE04F8" w:rsidRPr="003E483C"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3E483C" w:rsidRDefault="00DE04F8" w:rsidP="00DE04F8">
            <w:pPr>
              <w:pStyle w:val="Sangra2detindependiente"/>
              <w:spacing w:line="240" w:lineRule="auto"/>
              <w:jc w:val="center"/>
              <w:rPr>
                <w:rFonts w:asciiTheme="minorHAnsi" w:hAnsiTheme="minorHAnsi" w:cstheme="minorHAnsi"/>
                <w:b/>
                <w:sz w:val="18"/>
                <w:szCs w:val="18"/>
              </w:rPr>
            </w:pPr>
          </w:p>
        </w:tc>
      </w:tr>
      <w:tr w:rsidR="00666E3A" w:rsidRPr="003E483C" w:rsidTr="00666E3A">
        <w:trPr>
          <w:trHeight w:val="508"/>
        </w:trPr>
        <w:tc>
          <w:tcPr>
            <w:tcW w:w="4607" w:type="dxa"/>
            <w:gridSpan w:val="3"/>
            <w:vMerge w:val="restart"/>
            <w:shd w:val="clear" w:color="auto" w:fill="auto"/>
            <w:noWrap/>
          </w:tcPr>
          <w:p w:rsidR="00666E3A" w:rsidRPr="003E483C" w:rsidRDefault="00666E3A" w:rsidP="00666E3A">
            <w:pPr>
              <w:rPr>
                <w:rFonts w:asciiTheme="minorHAnsi" w:hAnsiTheme="minorHAnsi" w:cstheme="minorHAnsi"/>
              </w:rPr>
            </w:pPr>
            <w:r w:rsidRPr="003E483C">
              <w:rPr>
                <w:rFonts w:asciiTheme="minorHAnsi" w:hAnsiTheme="minorHAnsi" w:cstheme="minorHAnsi"/>
              </w:rPr>
              <w:t>IMPORTE CON LETRA</w:t>
            </w:r>
          </w:p>
          <w:p w:rsidR="00666E3A" w:rsidRPr="003E483C" w:rsidRDefault="00666E3A" w:rsidP="00666E3A">
            <w:pPr>
              <w:rPr>
                <w:rFonts w:asciiTheme="minorHAnsi" w:hAnsiTheme="minorHAnsi" w:cstheme="minorHAnsi"/>
              </w:rPr>
            </w:pPr>
            <w:r w:rsidRPr="003E483C">
              <w:rPr>
                <w:rFonts w:asciiTheme="minorHAnsi" w:hAnsiTheme="minorHAnsi" w:cstheme="minorHAnsi"/>
              </w:rPr>
              <w:t>MÍNIMO:</w:t>
            </w:r>
          </w:p>
          <w:p w:rsidR="00666E3A" w:rsidRPr="003E483C" w:rsidRDefault="00666E3A" w:rsidP="00666E3A">
            <w:pPr>
              <w:rPr>
                <w:rFonts w:asciiTheme="minorHAnsi" w:hAnsiTheme="minorHAnsi" w:cstheme="minorHAnsi"/>
              </w:rPr>
            </w:pPr>
          </w:p>
          <w:p w:rsidR="00666E3A" w:rsidRPr="003E483C" w:rsidRDefault="00666E3A" w:rsidP="00666E3A">
            <w:pPr>
              <w:rPr>
                <w:rFonts w:asciiTheme="minorHAnsi" w:hAnsiTheme="minorHAnsi" w:cstheme="minorHAnsi"/>
              </w:rPr>
            </w:pPr>
            <w:r w:rsidRPr="003E483C">
              <w:rPr>
                <w:rFonts w:asciiTheme="minorHAnsi" w:hAnsiTheme="minorHAnsi" w:cstheme="minorHAnsi"/>
              </w:rPr>
              <w:t>MÁXIMO:</w:t>
            </w:r>
          </w:p>
          <w:p w:rsidR="00666E3A" w:rsidRPr="003E483C" w:rsidRDefault="00666E3A" w:rsidP="00DE04F8">
            <w:pPr>
              <w:pStyle w:val="Puesto"/>
              <w:rPr>
                <w:rFonts w:asciiTheme="minorHAnsi" w:hAnsiTheme="minorHAnsi" w:cstheme="minorHAnsi"/>
                <w:b w:val="0"/>
                <w:caps/>
                <w:sz w:val="20"/>
              </w:rPr>
            </w:pPr>
          </w:p>
        </w:tc>
        <w:tc>
          <w:tcPr>
            <w:tcW w:w="3127" w:type="dxa"/>
            <w:gridSpan w:val="3"/>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781" w:type="dxa"/>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p>
        </w:tc>
        <w:tc>
          <w:tcPr>
            <w:tcW w:w="821" w:type="dxa"/>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p>
        </w:tc>
      </w:tr>
      <w:tr w:rsidR="00666E3A" w:rsidRPr="003E483C" w:rsidTr="00666E3A">
        <w:trPr>
          <w:trHeight w:val="558"/>
        </w:trPr>
        <w:tc>
          <w:tcPr>
            <w:tcW w:w="4607" w:type="dxa"/>
            <w:gridSpan w:val="3"/>
            <w:vMerge/>
            <w:shd w:val="clear" w:color="auto" w:fill="auto"/>
            <w:noWrap/>
          </w:tcPr>
          <w:p w:rsidR="00666E3A" w:rsidRPr="003E483C" w:rsidRDefault="00666E3A" w:rsidP="00666E3A">
            <w:pPr>
              <w:rPr>
                <w:rFonts w:asciiTheme="minorHAnsi" w:hAnsiTheme="minorHAnsi" w:cstheme="minorHAnsi"/>
              </w:rPr>
            </w:pPr>
          </w:p>
        </w:tc>
        <w:tc>
          <w:tcPr>
            <w:tcW w:w="3127" w:type="dxa"/>
            <w:gridSpan w:val="3"/>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602" w:type="dxa"/>
            <w:gridSpan w:val="2"/>
          </w:tcPr>
          <w:p w:rsidR="00666E3A" w:rsidRPr="003E483C" w:rsidRDefault="00666E3A" w:rsidP="00DE04F8">
            <w:pPr>
              <w:pStyle w:val="Sangra2detindependiente"/>
              <w:spacing w:line="240" w:lineRule="auto"/>
              <w:jc w:val="center"/>
              <w:rPr>
                <w:rFonts w:asciiTheme="minorHAnsi" w:hAnsiTheme="minorHAnsi" w:cstheme="minorHAnsi"/>
                <w:b/>
                <w:sz w:val="18"/>
                <w:szCs w:val="18"/>
              </w:rPr>
            </w:pPr>
          </w:p>
        </w:tc>
      </w:tr>
    </w:tbl>
    <w:p w:rsidR="00DE04F8" w:rsidRPr="003E483C" w:rsidRDefault="00DE04F8" w:rsidP="00DE04F8">
      <w:pPr>
        <w:rPr>
          <w:rFonts w:asciiTheme="minorHAnsi" w:hAnsiTheme="minorHAnsi" w:cstheme="minorHAnsi"/>
          <w:vanish/>
        </w:rPr>
      </w:pP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F83379" w:rsidRPr="003E483C" w:rsidRDefault="00F83379"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1911BB" w:rsidRPr="003E483C" w:rsidRDefault="001911BB" w:rsidP="00DE04F8">
      <w:pPr>
        <w:pStyle w:val="Textoindependiente2"/>
        <w:ind w:left="1134"/>
        <w:rPr>
          <w:rFonts w:asciiTheme="minorHAnsi" w:hAnsiTheme="minorHAnsi" w:cstheme="minorHAnsi"/>
          <w:sz w:val="24"/>
          <w:szCs w:val="24"/>
        </w:rPr>
      </w:pPr>
    </w:p>
    <w:p w:rsidR="00DE04F8" w:rsidRPr="003E483C" w:rsidRDefault="00DE04F8"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r w:rsidRPr="003E483C">
        <w:rPr>
          <w:rFonts w:asciiTheme="minorHAnsi" w:hAnsiTheme="minorHAnsi" w:cstheme="minorHAnsi"/>
          <w:sz w:val="24"/>
          <w:szCs w:val="24"/>
        </w:rPr>
        <w:t>-</w:t>
      </w: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1911BB" w:rsidRPr="003E483C" w:rsidRDefault="001911BB" w:rsidP="00DE04F8">
      <w:pPr>
        <w:pStyle w:val="2"/>
        <w:ind w:left="1368"/>
        <w:jc w:val="center"/>
        <w:rPr>
          <w:rFonts w:asciiTheme="minorHAnsi" w:hAnsiTheme="minorHAnsi" w:cstheme="minorHAnsi"/>
          <w:sz w:val="24"/>
          <w:szCs w:val="24"/>
        </w:rPr>
      </w:pPr>
    </w:p>
    <w:p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PRECIOS Y PAGO:</w:t>
      </w:r>
    </w:p>
    <w:p w:rsidR="001911BB" w:rsidRPr="003E483C" w:rsidRDefault="001911BB" w:rsidP="001911BB">
      <w:pPr>
        <w:pStyle w:val="2"/>
        <w:ind w:left="1368"/>
        <w:jc w:val="left"/>
        <w:rPr>
          <w:rFonts w:asciiTheme="minorHAnsi" w:hAnsiTheme="minorHAnsi" w:cstheme="minorHAnsi"/>
          <w:sz w:val="24"/>
          <w:szCs w:val="24"/>
        </w:rPr>
      </w:pPr>
    </w:p>
    <w:p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rsidR="00DE04F8" w:rsidRPr="003E483C" w:rsidRDefault="00DE04F8" w:rsidP="00DE04F8">
      <w:pPr>
        <w:pStyle w:val="2"/>
        <w:ind w:left="1368"/>
        <w:jc w:val="center"/>
        <w:rPr>
          <w:rFonts w:asciiTheme="minorHAnsi" w:hAnsiTheme="minorHAnsi" w:cstheme="minorHAnsi"/>
          <w:sz w:val="24"/>
          <w:szCs w:val="24"/>
        </w:rPr>
      </w:pPr>
    </w:p>
    <w:p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3E483C" w:rsidRDefault="00DE04F8">
      <w:pPr>
        <w:rPr>
          <w:rFonts w:asciiTheme="minorHAnsi" w:hAnsiTheme="minorHAnsi" w:cstheme="minorHAnsi"/>
          <w:b/>
          <w:sz w:val="24"/>
          <w:szCs w:val="24"/>
        </w:rPr>
      </w:pPr>
    </w:p>
    <w:p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lastRenderedPageBreak/>
        <w:t>ANEXO 9</w:t>
      </w:r>
    </w:p>
    <w:p w:rsidR="00206D6E" w:rsidRPr="003E483C"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rsidR="00206D6E" w:rsidRPr="003E483C" w:rsidRDefault="00206D6E" w:rsidP="00A2010C">
      <w:pPr>
        <w:jc w:val="center"/>
        <w:rPr>
          <w:rFonts w:asciiTheme="minorHAnsi" w:hAnsiTheme="minorHAnsi" w:cstheme="minorHAnsi"/>
          <w:b/>
          <w:sz w:val="24"/>
          <w:szCs w:val="24"/>
        </w:rPr>
      </w:pP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DEL ESTADO DE  BAJA CALIFORNIA</w:t>
      </w:r>
    </w:p>
    <w:p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rsidR="00206D6E" w:rsidRPr="003E483C" w:rsidRDefault="00206D6E" w:rsidP="00A2010C">
      <w:pPr>
        <w:ind w:left="567" w:right="324"/>
        <w:rPr>
          <w:rFonts w:asciiTheme="minorHAnsi" w:hAnsiTheme="minorHAnsi" w:cstheme="minorHAnsi"/>
          <w:sz w:val="22"/>
          <w:szCs w:val="22"/>
        </w:rPr>
      </w:pPr>
    </w:p>
    <w:p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artículos de papelería y limpieza para </w:t>
      </w:r>
      <w:r w:rsidR="0070531A" w:rsidRPr="003E483C">
        <w:rPr>
          <w:rFonts w:asciiTheme="minorHAnsi" w:hAnsiTheme="minorHAnsi" w:cstheme="minorHAnsi"/>
          <w:sz w:val="22"/>
          <w:szCs w:val="22"/>
        </w:rPr>
        <w:t xml:space="preserve"> </w:t>
      </w:r>
      <w:r w:rsidR="0070531A" w:rsidRPr="002A0780">
        <w:rPr>
          <w:rFonts w:asciiTheme="minorHAnsi" w:hAnsiTheme="minorHAnsi" w:cstheme="minorHAnsi"/>
          <w:sz w:val="22"/>
          <w:szCs w:val="22"/>
        </w:rPr>
        <w:t>____________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rsidR="00206D6E" w:rsidRPr="003E483C" w:rsidRDefault="00206D6E" w:rsidP="00A2010C">
      <w:pPr>
        <w:pStyle w:val="Textodebloque"/>
        <w:spacing w:line="240" w:lineRule="auto"/>
        <w:ind w:left="567" w:right="324"/>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rsidR="00206D6E" w:rsidRPr="003E483C" w:rsidRDefault="00206D6E" w:rsidP="00A2010C">
      <w:pPr>
        <w:ind w:left="567" w:right="324"/>
        <w:jc w:val="both"/>
        <w:rPr>
          <w:rFonts w:asciiTheme="minorHAnsi" w:hAnsiTheme="minorHAnsi" w:cstheme="minorHAnsi"/>
          <w:sz w:val="22"/>
          <w:szCs w:val="22"/>
        </w:rPr>
      </w:pPr>
    </w:p>
    <w:p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rsidR="00206D6E" w:rsidRPr="003E483C" w:rsidRDefault="00206D6E" w:rsidP="00A2010C">
      <w:pPr>
        <w:ind w:left="567" w:right="324"/>
        <w:jc w:val="both"/>
        <w:rPr>
          <w:rFonts w:asciiTheme="minorHAnsi" w:hAnsiTheme="minorHAnsi" w:cstheme="minorHAnsi"/>
          <w:sz w:val="22"/>
          <w:szCs w:val="22"/>
        </w:rPr>
      </w:pPr>
    </w:p>
    <w:p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3E483C" w:rsidRDefault="00206D6E" w:rsidP="00A2010C">
      <w:pPr>
        <w:ind w:left="567" w:right="324"/>
        <w:jc w:val="both"/>
        <w:rPr>
          <w:rFonts w:asciiTheme="minorHAnsi" w:hAnsiTheme="minorHAnsi" w:cstheme="minorHAnsi"/>
          <w:sz w:val="22"/>
          <w:szCs w:val="22"/>
        </w:rPr>
      </w:pPr>
    </w:p>
    <w:p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rsidR="00A573C4" w:rsidRDefault="00A573C4" w:rsidP="00A2010C">
      <w:pPr>
        <w:pStyle w:val="Textodebloque"/>
        <w:spacing w:line="240" w:lineRule="auto"/>
        <w:ind w:left="567" w:right="324" w:firstLine="0"/>
        <w:rPr>
          <w:rFonts w:asciiTheme="minorHAnsi" w:hAnsiTheme="minorHAnsi" w:cstheme="minorHAnsi"/>
          <w:sz w:val="22"/>
          <w:szCs w:val="22"/>
        </w:rPr>
      </w:pPr>
    </w:p>
    <w:p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206D6E" w:rsidRPr="003E483C" w:rsidRDefault="00206D6E" w:rsidP="00A2010C">
      <w:pPr>
        <w:ind w:left="567" w:right="324"/>
        <w:jc w:val="center"/>
        <w:rPr>
          <w:rFonts w:asciiTheme="minorHAnsi" w:hAnsiTheme="minorHAnsi" w:cstheme="minorHAnsi"/>
          <w:sz w:val="22"/>
          <w:szCs w:val="22"/>
        </w:rPr>
      </w:pP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A951DE" w:rsidRPr="003E483C" w:rsidRDefault="00A951DE" w:rsidP="00A2010C">
      <w:pPr>
        <w:jc w:val="right"/>
        <w:rPr>
          <w:rFonts w:asciiTheme="minorHAnsi" w:hAnsiTheme="minorHAnsi" w:cstheme="minorHAnsi"/>
          <w:sz w:val="22"/>
          <w:szCs w:val="22"/>
        </w:rPr>
      </w:pPr>
    </w:p>
    <w:p w:rsidR="00947B4E" w:rsidRPr="003E483C" w:rsidRDefault="00947B4E" w:rsidP="00A2010C">
      <w:pPr>
        <w:jc w:val="right"/>
        <w:rPr>
          <w:rFonts w:asciiTheme="minorHAnsi" w:hAnsiTheme="minorHAnsi" w:cstheme="minorHAnsi"/>
          <w:sz w:val="22"/>
          <w:szCs w:val="22"/>
        </w:rPr>
      </w:pPr>
    </w:p>
    <w:p w:rsidR="008A634B" w:rsidRPr="003E483C" w:rsidRDefault="008A634B" w:rsidP="00A2010C">
      <w:pPr>
        <w:jc w:val="center"/>
        <w:rPr>
          <w:rFonts w:asciiTheme="minorHAnsi" w:hAnsiTheme="minorHAnsi" w:cstheme="minorHAnsi"/>
          <w:b/>
          <w:sz w:val="22"/>
          <w:szCs w:val="22"/>
        </w:rPr>
      </w:pPr>
    </w:p>
    <w:p w:rsidR="008A634B" w:rsidRPr="003E483C" w:rsidRDefault="008A634B" w:rsidP="00A2010C">
      <w:pPr>
        <w:jc w:val="center"/>
        <w:rPr>
          <w:rFonts w:asciiTheme="minorHAnsi" w:hAnsiTheme="minorHAnsi" w:cstheme="minorHAnsi"/>
          <w:b/>
          <w:sz w:val="22"/>
          <w:szCs w:val="22"/>
        </w:rPr>
      </w:pPr>
    </w:p>
    <w:p w:rsidR="00266AC8" w:rsidRPr="003E483C" w:rsidRDefault="00266AC8"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D13990" w:rsidRPr="003E483C" w:rsidRDefault="00D13990" w:rsidP="00A2010C">
      <w:pPr>
        <w:jc w:val="center"/>
        <w:rPr>
          <w:rFonts w:asciiTheme="minorHAnsi" w:hAnsiTheme="minorHAnsi" w:cstheme="minorHAnsi"/>
          <w:b/>
          <w:sz w:val="22"/>
          <w:szCs w:val="22"/>
        </w:rPr>
      </w:pPr>
    </w:p>
    <w:p w:rsidR="009E27D9" w:rsidRPr="003E483C" w:rsidRDefault="009E27D9" w:rsidP="00A2010C">
      <w:pPr>
        <w:jc w:val="center"/>
        <w:rPr>
          <w:rFonts w:asciiTheme="minorHAnsi" w:hAnsiTheme="minorHAnsi" w:cstheme="minorHAnsi"/>
          <w:b/>
          <w:sz w:val="22"/>
          <w:szCs w:val="22"/>
        </w:rPr>
      </w:pPr>
    </w:p>
    <w:p w:rsidR="00A5715D" w:rsidRPr="003E483C" w:rsidRDefault="00A5715D" w:rsidP="00A2010C">
      <w:pPr>
        <w:jc w:val="center"/>
        <w:rPr>
          <w:rFonts w:asciiTheme="minorHAnsi" w:hAnsiTheme="minorHAnsi" w:cstheme="minorHAnsi"/>
          <w:b/>
          <w:sz w:val="22"/>
          <w:szCs w:val="22"/>
        </w:rPr>
      </w:pPr>
    </w:p>
    <w:p w:rsidR="007E3716" w:rsidRPr="003E483C" w:rsidRDefault="007E3716" w:rsidP="00A2010C">
      <w:pPr>
        <w:jc w:val="center"/>
        <w:rPr>
          <w:rFonts w:asciiTheme="minorHAnsi" w:hAnsiTheme="minorHAnsi" w:cstheme="minorHAnsi"/>
          <w:b/>
          <w:sz w:val="22"/>
          <w:szCs w:val="22"/>
        </w:rPr>
      </w:pPr>
    </w:p>
    <w:p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rsidR="00651791" w:rsidRPr="003E483C" w:rsidRDefault="00651791" w:rsidP="00A2010C">
      <w:pPr>
        <w:jc w:val="right"/>
        <w:rPr>
          <w:rFonts w:asciiTheme="minorHAnsi" w:hAnsiTheme="minorHAnsi" w:cstheme="minorHAnsi"/>
          <w:sz w:val="22"/>
          <w:szCs w:val="22"/>
        </w:rPr>
      </w:pPr>
    </w:p>
    <w:p w:rsidR="00EC6E3A" w:rsidRPr="003E483C" w:rsidRDefault="00EC6E3A" w:rsidP="00A2010C">
      <w:pPr>
        <w:jc w:val="right"/>
        <w:rPr>
          <w:rFonts w:asciiTheme="minorHAnsi" w:hAnsiTheme="minorHAnsi" w:cstheme="minorHAnsi"/>
          <w:sz w:val="22"/>
          <w:szCs w:val="22"/>
        </w:rPr>
      </w:pPr>
    </w:p>
    <w:p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r w:rsidR="00474B19" w:rsidRPr="003E483C">
        <w:rPr>
          <w:rFonts w:asciiTheme="minorHAnsi" w:hAnsiTheme="minorHAnsi" w:cstheme="minorHAnsi"/>
          <w:sz w:val="22"/>
          <w:szCs w:val="22"/>
        </w:rPr>
        <w:t>de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rsidR="00651791" w:rsidRPr="003E483C" w:rsidRDefault="00651791" w:rsidP="00A2010C">
      <w:pPr>
        <w:ind w:left="-360" w:right="324"/>
        <w:jc w:val="center"/>
        <w:rPr>
          <w:rFonts w:asciiTheme="minorHAnsi" w:hAnsiTheme="minorHAnsi" w:cstheme="minorHAnsi"/>
          <w:sz w:val="22"/>
          <w:szCs w:val="22"/>
        </w:rPr>
      </w:pPr>
    </w:p>
    <w:p w:rsidR="00084548" w:rsidRPr="003E483C" w:rsidRDefault="00084548" w:rsidP="00A2010C">
      <w:pPr>
        <w:pStyle w:val="1"/>
        <w:jc w:val="both"/>
        <w:rPr>
          <w:rFonts w:asciiTheme="minorHAnsi" w:hAnsiTheme="minorHAnsi" w:cstheme="minorHAnsi"/>
          <w:b w:val="0"/>
          <w:sz w:val="22"/>
          <w:szCs w:val="22"/>
        </w:rPr>
      </w:pPr>
    </w:p>
    <w:p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3E483C" w:rsidRDefault="00651791" w:rsidP="00A2010C">
      <w:pPr>
        <w:pStyle w:val="1"/>
        <w:ind w:left="426" w:right="324"/>
        <w:jc w:val="both"/>
        <w:rPr>
          <w:rFonts w:asciiTheme="minorHAnsi" w:hAnsiTheme="minorHAnsi" w:cstheme="minorHAnsi"/>
          <w:b w:val="0"/>
          <w:sz w:val="22"/>
          <w:szCs w:val="22"/>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084548" w:rsidRPr="003E483C" w:rsidRDefault="00084548"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rsidR="00651791" w:rsidRPr="003E483C" w:rsidRDefault="00651791" w:rsidP="00A2010C">
      <w:pPr>
        <w:pStyle w:val="1"/>
        <w:jc w:val="both"/>
        <w:rPr>
          <w:rFonts w:asciiTheme="minorHAnsi" w:hAnsiTheme="minorHAnsi" w:cstheme="minorHAnsi"/>
          <w:b w:val="0"/>
          <w:color w:val="000000"/>
          <w:sz w:val="22"/>
          <w:szCs w:val="22"/>
        </w:rPr>
      </w:pPr>
    </w:p>
    <w:p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rsidTr="00D13990">
        <w:trPr>
          <w:trHeight w:val="513"/>
          <w:jc w:val="center"/>
        </w:trPr>
        <w:tc>
          <w:tcPr>
            <w:tcW w:w="719" w:type="dxa"/>
            <w:vAlign w:val="center"/>
          </w:tcPr>
          <w:p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tabs>
          <w:tab w:val="left" w:pos="1620"/>
        </w:tabs>
        <w:ind w:left="1710" w:hanging="810"/>
        <w:jc w:val="both"/>
        <w:rPr>
          <w:rFonts w:asciiTheme="minorHAnsi" w:hAnsiTheme="minorHAnsi" w:cstheme="minorHAnsi"/>
          <w:b/>
          <w:sz w:val="24"/>
          <w:szCs w:val="24"/>
        </w:rPr>
      </w:pPr>
    </w:p>
    <w:p w:rsidR="009D6DC0" w:rsidRPr="003E483C" w:rsidRDefault="009D6DC0" w:rsidP="00A2010C">
      <w:pPr>
        <w:tabs>
          <w:tab w:val="left" w:pos="1620"/>
        </w:tabs>
        <w:ind w:left="1710" w:hanging="810"/>
        <w:jc w:val="both"/>
        <w:rPr>
          <w:rFonts w:asciiTheme="minorHAnsi" w:hAnsiTheme="minorHAnsi" w:cstheme="minorHAnsi"/>
          <w:b/>
          <w:sz w:val="24"/>
          <w:szCs w:val="24"/>
        </w:rPr>
      </w:pPr>
    </w:p>
    <w:p w:rsidR="00651791" w:rsidRPr="003E483C" w:rsidRDefault="00651791" w:rsidP="00A2010C">
      <w:pPr>
        <w:pStyle w:val="2"/>
        <w:ind w:left="0"/>
        <w:rPr>
          <w:rFonts w:asciiTheme="minorHAnsi" w:hAnsiTheme="minorHAnsi" w:cstheme="minorHAnsi"/>
          <w:sz w:val="24"/>
          <w:szCs w:val="24"/>
        </w:rPr>
      </w:pP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279C" w:rsidRDefault="00AF279C">
      <w:r>
        <w:separator/>
      </w:r>
    </w:p>
  </w:endnote>
  <w:endnote w:type="continuationSeparator" w:id="0">
    <w:p w:rsidR="00AF279C" w:rsidRDefault="00AF27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6049" w:rsidRDefault="002B6049"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2B6049" w:rsidRDefault="002B6049">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6049" w:rsidRDefault="002B6049"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2B6049" w:rsidRPr="009161C9" w:rsidRDefault="002B6049"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OM-CONSOL-056</w:t>
    </w:r>
    <w:r w:rsidRPr="009161C9">
      <w:rPr>
        <w:rFonts w:asciiTheme="minorHAnsi" w:hAnsiTheme="minorHAnsi" w:cstheme="minorHAnsi"/>
        <w:b w:val="0"/>
        <w:bCs/>
        <w:iCs/>
        <w:sz w:val="18"/>
        <w:szCs w:val="18"/>
        <w:lang w:val="es-MX"/>
      </w:rPr>
      <w:t>-2020</w:t>
    </w:r>
  </w:p>
  <w:p w:rsidR="002B6049" w:rsidRPr="009161C9" w:rsidRDefault="002B6049"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926152">
      <w:rPr>
        <w:rStyle w:val="Nmerodepgina"/>
        <w:rFonts w:asciiTheme="minorHAnsi" w:hAnsiTheme="minorHAnsi" w:cstheme="minorHAnsi"/>
        <w:bCs/>
        <w:iCs/>
        <w:noProof/>
        <w:sz w:val="18"/>
        <w:szCs w:val="18"/>
      </w:rPr>
      <w:t>2</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926152">
      <w:rPr>
        <w:rStyle w:val="Nmerodepgina"/>
        <w:rFonts w:asciiTheme="minorHAnsi" w:hAnsiTheme="minorHAnsi" w:cstheme="minorHAnsi"/>
        <w:bCs/>
        <w:iCs/>
        <w:noProof/>
        <w:sz w:val="18"/>
        <w:szCs w:val="18"/>
      </w:rPr>
      <w:t>53</w:t>
    </w:r>
    <w:r w:rsidRPr="009161C9">
      <w:rPr>
        <w:rStyle w:val="Nmerodepgina"/>
        <w:rFonts w:asciiTheme="minorHAnsi" w:hAnsiTheme="minorHAnsi" w:cstheme="minorHAnsi"/>
        <w:bCs/>
        <w:iCs/>
        <w:sz w:val="18"/>
        <w:szCs w:val="18"/>
      </w:rPr>
      <w:fldChar w:fldCharType="end"/>
    </w:r>
  </w:p>
  <w:p w:rsidR="002B6049" w:rsidRPr="00113CC4" w:rsidRDefault="002B6049"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6049" w:rsidRPr="00C26DA5" w:rsidRDefault="002B6049" w:rsidP="00F435A1">
    <w:pPr>
      <w:pStyle w:val="1"/>
      <w:ind w:right="-142"/>
      <w:outlineLvl w:val="0"/>
    </w:pPr>
  </w:p>
  <w:p w:rsidR="002B6049" w:rsidRDefault="002B6049"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149509BC" wp14:editId="34A33D33">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2B6049" w:rsidRPr="00F435A1" w:rsidRDefault="002B6049"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OM-</w:t>
    </w:r>
    <w:r>
      <w:rPr>
        <w:rFonts w:ascii="Tahoma" w:hAnsi="Tahoma" w:cs="Tahoma"/>
        <w:b w:val="0"/>
        <w:bCs/>
        <w:iCs/>
        <w:sz w:val="18"/>
        <w:szCs w:val="18"/>
        <w:lang w:val="es-MX"/>
      </w:rPr>
      <w:t>CONSOL-056</w:t>
    </w:r>
    <w:r w:rsidRPr="002A0814">
      <w:rPr>
        <w:rFonts w:ascii="Tahoma" w:hAnsi="Tahoma" w:cs="Tahoma"/>
        <w:b w:val="0"/>
        <w:bCs/>
        <w:iCs/>
        <w:sz w:val="18"/>
        <w:szCs w:val="18"/>
        <w:lang w:val="es-MX"/>
      </w:rPr>
      <w:t>-2020</w:t>
    </w:r>
    <w:r>
      <w:rPr>
        <w:rStyle w:val="Nmerodepgina"/>
        <w:rFonts w:ascii="Tahoma" w:hAnsi="Tahoma" w:cs="Tahoma"/>
        <w:bCs/>
        <w:i/>
        <w:iCs/>
        <w:sz w:val="18"/>
        <w:szCs w:val="18"/>
        <w:lang w:val="es-MX"/>
      </w:rPr>
      <w:t xml:space="preserv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926152">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926152">
      <w:rPr>
        <w:rStyle w:val="Nmerodepgina"/>
        <w:rFonts w:ascii="Tahoma" w:hAnsi="Tahoma" w:cs="Tahoma"/>
        <w:b w:val="0"/>
        <w:bCs/>
        <w:iCs/>
        <w:noProof/>
        <w:sz w:val="18"/>
        <w:szCs w:val="18"/>
      </w:rPr>
      <w:t>53</w:t>
    </w:r>
    <w:r w:rsidRPr="00F435A1">
      <w:rPr>
        <w:rStyle w:val="Nmerodepgina"/>
        <w:rFonts w:ascii="Tahoma" w:hAnsi="Tahoma" w:cs="Tahoma"/>
        <w:b w:val="0"/>
        <w:bCs/>
        <w:iCs/>
        <w:sz w:val="18"/>
        <w:szCs w:val="18"/>
      </w:rPr>
      <w:fldChar w:fldCharType="end"/>
    </w:r>
  </w:p>
  <w:p w:rsidR="002B6049" w:rsidRDefault="002B6049"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279C" w:rsidRDefault="00AF279C">
      <w:r>
        <w:separator/>
      </w:r>
    </w:p>
  </w:footnote>
  <w:footnote w:type="continuationSeparator" w:id="0">
    <w:p w:rsidR="00AF279C" w:rsidRDefault="00AF27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6049" w:rsidRPr="00383856" w:rsidRDefault="002B6049"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3856">
      <w:rPr>
        <w:rFonts w:asciiTheme="minorHAnsi" w:hAnsiTheme="minorHAnsi" w:cstheme="minorHAnsi"/>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83856">
      <w:rPr>
        <w:rFonts w:asciiTheme="minorHAnsi" w:hAnsiTheme="minorHAnsi" w:cstheme="minorHAnsi"/>
      </w:rPr>
      <w:t>GOBIERNO DEL ESTADO DE BAJA CALIFORNIA</w:t>
    </w:r>
  </w:p>
  <w:p w:rsidR="002B6049" w:rsidRPr="00383856" w:rsidRDefault="002B6049"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rsidR="002B6049" w:rsidRPr="00383856" w:rsidRDefault="002B6049"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rsidR="002B6049" w:rsidRPr="00050FAB" w:rsidRDefault="002B6049" w:rsidP="001C6D0C">
    <w:pPr>
      <w:pStyle w:val="1"/>
      <w:ind w:right="-142"/>
      <w:jc w:val="center"/>
      <w:outlineLvl w:val="0"/>
      <w:rPr>
        <w:rFonts w:ascii="Arial" w:hAnsi="Arial" w:cs="Arial"/>
        <w:sz w:val="22"/>
        <w:szCs w:val="22"/>
        <w:lang w:val="es-MX"/>
      </w:rPr>
    </w:pPr>
  </w:p>
  <w:p w:rsidR="002B6049" w:rsidRPr="00C26DA5" w:rsidRDefault="002B6049"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B6049" w:rsidRPr="003E483C" w:rsidRDefault="002B6049"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48000" behindDoc="0" locked="0" layoutInCell="1" allowOverlap="1" wp14:anchorId="35F9CEC0" wp14:editId="4B7D68D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483C">
      <w:rPr>
        <w:rFonts w:asciiTheme="minorHAnsi" w:hAnsiTheme="minorHAnsi" w:cstheme="minorHAnsi"/>
        <w:noProof/>
        <w:lang w:val="es-MX" w:eastAsia="es-MX"/>
      </w:rPr>
      <w:drawing>
        <wp:anchor distT="0" distB="0" distL="114300" distR="114300" simplePos="0" relativeHeight="251644928" behindDoc="0" locked="0" layoutInCell="1" allowOverlap="1" wp14:anchorId="44AE4751" wp14:editId="6CF2CFC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483C">
      <w:rPr>
        <w:rFonts w:asciiTheme="minorHAnsi" w:hAnsiTheme="minorHAnsi" w:cstheme="minorHAnsi"/>
      </w:rPr>
      <w:t>GOBIERNO DEL ESTADO DE BAJA CALIFORNIA</w:t>
    </w:r>
  </w:p>
  <w:p w:rsidR="002B6049" w:rsidRDefault="002B6049"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rsidR="002B6049" w:rsidRPr="003E483C" w:rsidRDefault="002B6049"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rsidR="002B6049" w:rsidRPr="003E483C" w:rsidRDefault="002B6049" w:rsidP="00F435A1">
    <w:pPr>
      <w:pStyle w:val="1"/>
      <w:ind w:right="-142"/>
      <w:jc w:val="center"/>
      <w:outlineLvl w:val="0"/>
      <w:rPr>
        <w:rFonts w:asciiTheme="minorHAnsi" w:hAnsiTheme="minorHAnsi" w:cstheme="minorHAnsi"/>
        <w:sz w:val="22"/>
        <w:szCs w:val="22"/>
        <w:lang w:val="es-MX"/>
      </w:rPr>
    </w:pPr>
  </w:p>
  <w:p w:rsidR="002B6049" w:rsidRPr="00727738" w:rsidRDefault="002B6049"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7D57DBFA" wp14:editId="2E9F086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2B6049" w:rsidRDefault="002B6049">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B66D2"/>
    <w:multiLevelType w:val="hybridMultilevel"/>
    <w:tmpl w:val="C9B22D4E"/>
    <w:lvl w:ilvl="0" w:tplc="71CE75C0">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8">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4">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5">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7"/>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9"/>
  </w:num>
  <w:num w:numId="7">
    <w:abstractNumId w:val="11"/>
  </w:num>
  <w:num w:numId="8">
    <w:abstractNumId w:val="10"/>
  </w:num>
  <w:num w:numId="9">
    <w:abstractNumId w:val="8"/>
  </w:num>
  <w:num w:numId="10">
    <w:abstractNumId w:val="23"/>
  </w:num>
  <w:num w:numId="11">
    <w:abstractNumId w:val="7"/>
  </w:num>
  <w:num w:numId="12">
    <w:abstractNumId w:val="15"/>
  </w:num>
  <w:num w:numId="13">
    <w:abstractNumId w:val="16"/>
  </w:num>
  <w:num w:numId="14">
    <w:abstractNumId w:val="2"/>
  </w:num>
  <w:num w:numId="15">
    <w:abstractNumId w:val="20"/>
  </w:num>
  <w:num w:numId="16">
    <w:abstractNumId w:val="4"/>
  </w:num>
  <w:num w:numId="17">
    <w:abstractNumId w:val="3"/>
  </w:num>
  <w:num w:numId="18">
    <w:abstractNumId w:val="1"/>
  </w:num>
  <w:num w:numId="19">
    <w:abstractNumId w:val="24"/>
  </w:num>
  <w:num w:numId="20">
    <w:abstractNumId w:val="22"/>
  </w:num>
  <w:num w:numId="21">
    <w:abstractNumId w:val="25"/>
  </w:num>
  <w:num w:numId="22">
    <w:abstractNumId w:val="18"/>
  </w:num>
  <w:num w:numId="23">
    <w:abstractNumId w:val="19"/>
  </w:num>
  <w:num w:numId="24">
    <w:abstractNumId w:val="12"/>
  </w:num>
  <w:num w:numId="25">
    <w:abstractNumId w:val="6"/>
  </w:num>
  <w:num w:numId="26">
    <w:abstractNumId w:val="0"/>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intFractionalCharacterWidth/>
  <w:embedSystemFonts/>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2096"/>
    <w:rsid w:val="000824E1"/>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7CC"/>
    <w:rsid w:val="000E2452"/>
    <w:rsid w:val="000E5DBE"/>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1110"/>
    <w:rsid w:val="001112C6"/>
    <w:rsid w:val="00113CC4"/>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586B"/>
    <w:rsid w:val="001363BD"/>
    <w:rsid w:val="00136CD8"/>
    <w:rsid w:val="00137AB2"/>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0662"/>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D5FC4"/>
    <w:rsid w:val="001E11A7"/>
    <w:rsid w:val="001E1AF6"/>
    <w:rsid w:val="001E2A27"/>
    <w:rsid w:val="001E35ED"/>
    <w:rsid w:val="001F00E1"/>
    <w:rsid w:val="001F1AFD"/>
    <w:rsid w:val="001F5185"/>
    <w:rsid w:val="001F679F"/>
    <w:rsid w:val="001F784A"/>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3919"/>
    <w:rsid w:val="00273F60"/>
    <w:rsid w:val="00281348"/>
    <w:rsid w:val="00284B30"/>
    <w:rsid w:val="0028504F"/>
    <w:rsid w:val="00285836"/>
    <w:rsid w:val="00286EEE"/>
    <w:rsid w:val="00291DCD"/>
    <w:rsid w:val="0029223C"/>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7E93"/>
    <w:rsid w:val="002B27BC"/>
    <w:rsid w:val="002B4139"/>
    <w:rsid w:val="002B6049"/>
    <w:rsid w:val="002B6DEB"/>
    <w:rsid w:val="002B7270"/>
    <w:rsid w:val="002C1DF9"/>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6D2D"/>
    <w:rsid w:val="0030008F"/>
    <w:rsid w:val="00302BC4"/>
    <w:rsid w:val="00302E60"/>
    <w:rsid w:val="00305352"/>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701D"/>
    <w:rsid w:val="00347F67"/>
    <w:rsid w:val="00351E5C"/>
    <w:rsid w:val="00352F4A"/>
    <w:rsid w:val="00353913"/>
    <w:rsid w:val="00355A31"/>
    <w:rsid w:val="00355C13"/>
    <w:rsid w:val="00356F31"/>
    <w:rsid w:val="00356FED"/>
    <w:rsid w:val="00357AEB"/>
    <w:rsid w:val="00357F5B"/>
    <w:rsid w:val="00360851"/>
    <w:rsid w:val="00363DB7"/>
    <w:rsid w:val="00364491"/>
    <w:rsid w:val="0036458D"/>
    <w:rsid w:val="00365144"/>
    <w:rsid w:val="003657BC"/>
    <w:rsid w:val="00371049"/>
    <w:rsid w:val="003725DA"/>
    <w:rsid w:val="00373951"/>
    <w:rsid w:val="00376296"/>
    <w:rsid w:val="0037740F"/>
    <w:rsid w:val="00377C25"/>
    <w:rsid w:val="0038128B"/>
    <w:rsid w:val="003813AB"/>
    <w:rsid w:val="00381D2B"/>
    <w:rsid w:val="00382601"/>
    <w:rsid w:val="00383306"/>
    <w:rsid w:val="00383856"/>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56C5"/>
    <w:rsid w:val="003B56C8"/>
    <w:rsid w:val="003B7D55"/>
    <w:rsid w:val="003C1773"/>
    <w:rsid w:val="003C2740"/>
    <w:rsid w:val="003C2C7C"/>
    <w:rsid w:val="003C4064"/>
    <w:rsid w:val="003C4F4A"/>
    <w:rsid w:val="003C5D1D"/>
    <w:rsid w:val="003C6FA3"/>
    <w:rsid w:val="003C78F5"/>
    <w:rsid w:val="003D01CB"/>
    <w:rsid w:val="003D083F"/>
    <w:rsid w:val="003D0D31"/>
    <w:rsid w:val="003D3397"/>
    <w:rsid w:val="003D366E"/>
    <w:rsid w:val="003D7586"/>
    <w:rsid w:val="003D79A0"/>
    <w:rsid w:val="003E28AC"/>
    <w:rsid w:val="003E29BA"/>
    <w:rsid w:val="003E3165"/>
    <w:rsid w:val="003E36D7"/>
    <w:rsid w:val="003E483C"/>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755C"/>
    <w:rsid w:val="00401126"/>
    <w:rsid w:val="0040125A"/>
    <w:rsid w:val="004031CD"/>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15F4"/>
    <w:rsid w:val="0043343B"/>
    <w:rsid w:val="0043477B"/>
    <w:rsid w:val="0043755A"/>
    <w:rsid w:val="00441E98"/>
    <w:rsid w:val="00444848"/>
    <w:rsid w:val="00447276"/>
    <w:rsid w:val="00447C8C"/>
    <w:rsid w:val="0045002A"/>
    <w:rsid w:val="00453074"/>
    <w:rsid w:val="0045427F"/>
    <w:rsid w:val="004566DE"/>
    <w:rsid w:val="00457EFC"/>
    <w:rsid w:val="00463995"/>
    <w:rsid w:val="00463A7D"/>
    <w:rsid w:val="00463C4A"/>
    <w:rsid w:val="0046610E"/>
    <w:rsid w:val="00466421"/>
    <w:rsid w:val="0046754D"/>
    <w:rsid w:val="00471F0F"/>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87680"/>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C7B9F"/>
    <w:rsid w:val="004C7FA7"/>
    <w:rsid w:val="004D1212"/>
    <w:rsid w:val="004D6A6C"/>
    <w:rsid w:val="004E11D0"/>
    <w:rsid w:val="004E2588"/>
    <w:rsid w:val="004E30C4"/>
    <w:rsid w:val="004E49A8"/>
    <w:rsid w:val="004E63F3"/>
    <w:rsid w:val="004E64A0"/>
    <w:rsid w:val="004E6713"/>
    <w:rsid w:val="004F083A"/>
    <w:rsid w:val="004F4DF8"/>
    <w:rsid w:val="004F574C"/>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33337"/>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70250"/>
    <w:rsid w:val="0057044A"/>
    <w:rsid w:val="00573F66"/>
    <w:rsid w:val="005742B3"/>
    <w:rsid w:val="005747B2"/>
    <w:rsid w:val="005755AB"/>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CFB"/>
    <w:rsid w:val="00612369"/>
    <w:rsid w:val="00614D63"/>
    <w:rsid w:val="00614FE7"/>
    <w:rsid w:val="00617C11"/>
    <w:rsid w:val="00621757"/>
    <w:rsid w:val="006218A0"/>
    <w:rsid w:val="00622113"/>
    <w:rsid w:val="0062419C"/>
    <w:rsid w:val="00625B2C"/>
    <w:rsid w:val="0062680B"/>
    <w:rsid w:val="00627222"/>
    <w:rsid w:val="006275CC"/>
    <w:rsid w:val="00635B33"/>
    <w:rsid w:val="00635B8C"/>
    <w:rsid w:val="006378A7"/>
    <w:rsid w:val="00640FBD"/>
    <w:rsid w:val="00645DF7"/>
    <w:rsid w:val="00646658"/>
    <w:rsid w:val="00646CC7"/>
    <w:rsid w:val="006478A5"/>
    <w:rsid w:val="006505B2"/>
    <w:rsid w:val="00651791"/>
    <w:rsid w:val="0065233A"/>
    <w:rsid w:val="006549AB"/>
    <w:rsid w:val="00655369"/>
    <w:rsid w:val="0065558B"/>
    <w:rsid w:val="00656F50"/>
    <w:rsid w:val="00657B3D"/>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90B95"/>
    <w:rsid w:val="00691141"/>
    <w:rsid w:val="00692BE2"/>
    <w:rsid w:val="0069334C"/>
    <w:rsid w:val="0069357E"/>
    <w:rsid w:val="0069466C"/>
    <w:rsid w:val="0069473C"/>
    <w:rsid w:val="00694C22"/>
    <w:rsid w:val="00697425"/>
    <w:rsid w:val="006A01E9"/>
    <w:rsid w:val="006A1079"/>
    <w:rsid w:val="006A1DC1"/>
    <w:rsid w:val="006A2EEB"/>
    <w:rsid w:val="006A3BF0"/>
    <w:rsid w:val="006A3DE0"/>
    <w:rsid w:val="006A73A1"/>
    <w:rsid w:val="006A7D55"/>
    <w:rsid w:val="006B0DDD"/>
    <w:rsid w:val="006B1B92"/>
    <w:rsid w:val="006B4A71"/>
    <w:rsid w:val="006B68B9"/>
    <w:rsid w:val="006C09B2"/>
    <w:rsid w:val="006C317D"/>
    <w:rsid w:val="006C3514"/>
    <w:rsid w:val="006C5387"/>
    <w:rsid w:val="006C5ACD"/>
    <w:rsid w:val="006C661E"/>
    <w:rsid w:val="006C693F"/>
    <w:rsid w:val="006C717B"/>
    <w:rsid w:val="006C7C69"/>
    <w:rsid w:val="006D1BCC"/>
    <w:rsid w:val="006D2085"/>
    <w:rsid w:val="006D32D8"/>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639A"/>
    <w:rsid w:val="007179C7"/>
    <w:rsid w:val="00720861"/>
    <w:rsid w:val="0072243B"/>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3157"/>
    <w:rsid w:val="0075512F"/>
    <w:rsid w:val="007645A9"/>
    <w:rsid w:val="00764897"/>
    <w:rsid w:val="00765453"/>
    <w:rsid w:val="00765CE7"/>
    <w:rsid w:val="00766455"/>
    <w:rsid w:val="00773E6A"/>
    <w:rsid w:val="0077456E"/>
    <w:rsid w:val="00776D2E"/>
    <w:rsid w:val="0078183D"/>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A79D7"/>
    <w:rsid w:val="007B306F"/>
    <w:rsid w:val="007B5A50"/>
    <w:rsid w:val="007B5C6D"/>
    <w:rsid w:val="007B7833"/>
    <w:rsid w:val="007C07CC"/>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92D"/>
    <w:rsid w:val="007E397B"/>
    <w:rsid w:val="007E69B2"/>
    <w:rsid w:val="007F000E"/>
    <w:rsid w:val="007F35FA"/>
    <w:rsid w:val="007F4494"/>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12CE"/>
    <w:rsid w:val="008324A6"/>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C28"/>
    <w:rsid w:val="008B19D7"/>
    <w:rsid w:val="008B25A4"/>
    <w:rsid w:val="008B32BA"/>
    <w:rsid w:val="008B3875"/>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11920"/>
    <w:rsid w:val="009161C9"/>
    <w:rsid w:val="009174A2"/>
    <w:rsid w:val="00922FB6"/>
    <w:rsid w:val="00924137"/>
    <w:rsid w:val="009258DF"/>
    <w:rsid w:val="00925A6A"/>
    <w:rsid w:val="00926152"/>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162C"/>
    <w:rsid w:val="00961D5A"/>
    <w:rsid w:val="00962A43"/>
    <w:rsid w:val="00964C5F"/>
    <w:rsid w:val="00964D3B"/>
    <w:rsid w:val="00974C6B"/>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97"/>
    <w:rsid w:val="009A1D54"/>
    <w:rsid w:val="009A30E0"/>
    <w:rsid w:val="009A49B1"/>
    <w:rsid w:val="009A5119"/>
    <w:rsid w:val="009A625F"/>
    <w:rsid w:val="009A71F3"/>
    <w:rsid w:val="009B2EF7"/>
    <w:rsid w:val="009B574E"/>
    <w:rsid w:val="009B63E7"/>
    <w:rsid w:val="009B6401"/>
    <w:rsid w:val="009B79F7"/>
    <w:rsid w:val="009B7D97"/>
    <w:rsid w:val="009C0599"/>
    <w:rsid w:val="009C0757"/>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386"/>
    <w:rsid w:val="009E6EAC"/>
    <w:rsid w:val="00A01D2F"/>
    <w:rsid w:val="00A01F05"/>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708DD"/>
    <w:rsid w:val="00A71AC7"/>
    <w:rsid w:val="00A72323"/>
    <w:rsid w:val="00A72F21"/>
    <w:rsid w:val="00A73D11"/>
    <w:rsid w:val="00A7590C"/>
    <w:rsid w:val="00A77A8B"/>
    <w:rsid w:val="00A77CD1"/>
    <w:rsid w:val="00A77FD0"/>
    <w:rsid w:val="00A800A0"/>
    <w:rsid w:val="00A80571"/>
    <w:rsid w:val="00A80A66"/>
    <w:rsid w:val="00A83A58"/>
    <w:rsid w:val="00A84005"/>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D5F7C"/>
    <w:rsid w:val="00AE2302"/>
    <w:rsid w:val="00AE2DE6"/>
    <w:rsid w:val="00AE43A5"/>
    <w:rsid w:val="00AE44D4"/>
    <w:rsid w:val="00AE6513"/>
    <w:rsid w:val="00AF0D98"/>
    <w:rsid w:val="00AF140E"/>
    <w:rsid w:val="00AF1621"/>
    <w:rsid w:val="00AF279C"/>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4187"/>
    <w:rsid w:val="00B141D5"/>
    <w:rsid w:val="00B154A7"/>
    <w:rsid w:val="00B15AB0"/>
    <w:rsid w:val="00B21006"/>
    <w:rsid w:val="00B213CE"/>
    <w:rsid w:val="00B232D5"/>
    <w:rsid w:val="00B234A1"/>
    <w:rsid w:val="00B2375D"/>
    <w:rsid w:val="00B26346"/>
    <w:rsid w:val="00B26569"/>
    <w:rsid w:val="00B2727C"/>
    <w:rsid w:val="00B2753E"/>
    <w:rsid w:val="00B3225C"/>
    <w:rsid w:val="00B378FC"/>
    <w:rsid w:val="00B37B0F"/>
    <w:rsid w:val="00B4161A"/>
    <w:rsid w:val="00B41A3D"/>
    <w:rsid w:val="00B43A25"/>
    <w:rsid w:val="00B46A6E"/>
    <w:rsid w:val="00B47C29"/>
    <w:rsid w:val="00B51272"/>
    <w:rsid w:val="00B525CC"/>
    <w:rsid w:val="00B54D28"/>
    <w:rsid w:val="00B55406"/>
    <w:rsid w:val="00B55D9D"/>
    <w:rsid w:val="00B578D3"/>
    <w:rsid w:val="00B61AC2"/>
    <w:rsid w:val="00B62620"/>
    <w:rsid w:val="00B62D86"/>
    <w:rsid w:val="00B63A49"/>
    <w:rsid w:val="00B65516"/>
    <w:rsid w:val="00B661E2"/>
    <w:rsid w:val="00B66BFA"/>
    <w:rsid w:val="00B67570"/>
    <w:rsid w:val="00B678C6"/>
    <w:rsid w:val="00B708D1"/>
    <w:rsid w:val="00B71C6B"/>
    <w:rsid w:val="00B72BCC"/>
    <w:rsid w:val="00B7513D"/>
    <w:rsid w:val="00B766DD"/>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375A"/>
    <w:rsid w:val="00BA3CEB"/>
    <w:rsid w:val="00BA684A"/>
    <w:rsid w:val="00BA7E4B"/>
    <w:rsid w:val="00BB0DB5"/>
    <w:rsid w:val="00BB2A30"/>
    <w:rsid w:val="00BC003A"/>
    <w:rsid w:val="00BC4572"/>
    <w:rsid w:val="00BC554B"/>
    <w:rsid w:val="00BC55DA"/>
    <w:rsid w:val="00BC67DC"/>
    <w:rsid w:val="00BC6DC2"/>
    <w:rsid w:val="00BC7585"/>
    <w:rsid w:val="00BD02FE"/>
    <w:rsid w:val="00BD0811"/>
    <w:rsid w:val="00BD18B8"/>
    <w:rsid w:val="00BD1930"/>
    <w:rsid w:val="00BD31E3"/>
    <w:rsid w:val="00BD6339"/>
    <w:rsid w:val="00BD6F66"/>
    <w:rsid w:val="00BD79E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9A1"/>
    <w:rsid w:val="00C15786"/>
    <w:rsid w:val="00C17089"/>
    <w:rsid w:val="00C17CEF"/>
    <w:rsid w:val="00C2160A"/>
    <w:rsid w:val="00C216B6"/>
    <w:rsid w:val="00C22BA2"/>
    <w:rsid w:val="00C23AC4"/>
    <w:rsid w:val="00C250C8"/>
    <w:rsid w:val="00C2583A"/>
    <w:rsid w:val="00C26DA5"/>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596"/>
    <w:rsid w:val="00C51E13"/>
    <w:rsid w:val="00C52B07"/>
    <w:rsid w:val="00C567EB"/>
    <w:rsid w:val="00C605DE"/>
    <w:rsid w:val="00C6214C"/>
    <w:rsid w:val="00C62A51"/>
    <w:rsid w:val="00C634E2"/>
    <w:rsid w:val="00C63529"/>
    <w:rsid w:val="00C64469"/>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80E04"/>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585E"/>
    <w:rsid w:val="00D07AF1"/>
    <w:rsid w:val="00D108DC"/>
    <w:rsid w:val="00D13072"/>
    <w:rsid w:val="00D137B3"/>
    <w:rsid w:val="00D13990"/>
    <w:rsid w:val="00D169DE"/>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5820"/>
    <w:rsid w:val="00D66A2E"/>
    <w:rsid w:val="00D705CA"/>
    <w:rsid w:val="00D7086A"/>
    <w:rsid w:val="00D71E60"/>
    <w:rsid w:val="00D724CF"/>
    <w:rsid w:val="00D74000"/>
    <w:rsid w:val="00D747C5"/>
    <w:rsid w:val="00D7517E"/>
    <w:rsid w:val="00D75982"/>
    <w:rsid w:val="00D77DF9"/>
    <w:rsid w:val="00D77F1E"/>
    <w:rsid w:val="00D80AD0"/>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AD7"/>
    <w:rsid w:val="00D973CB"/>
    <w:rsid w:val="00D978B2"/>
    <w:rsid w:val="00DA07F3"/>
    <w:rsid w:val="00DA16FA"/>
    <w:rsid w:val="00DA26AF"/>
    <w:rsid w:val="00DA3B30"/>
    <w:rsid w:val="00DA52A1"/>
    <w:rsid w:val="00DA754B"/>
    <w:rsid w:val="00DA79CF"/>
    <w:rsid w:val="00DB00E9"/>
    <w:rsid w:val="00DB04B8"/>
    <w:rsid w:val="00DB13CA"/>
    <w:rsid w:val="00DB16C3"/>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79F"/>
    <w:rsid w:val="00DF3479"/>
    <w:rsid w:val="00DF35C4"/>
    <w:rsid w:val="00DF624A"/>
    <w:rsid w:val="00DF64D1"/>
    <w:rsid w:val="00DF67D5"/>
    <w:rsid w:val="00E009C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337"/>
    <w:rsid w:val="00EC5A06"/>
    <w:rsid w:val="00EC6949"/>
    <w:rsid w:val="00EC6E3A"/>
    <w:rsid w:val="00EC72BE"/>
    <w:rsid w:val="00ED0D28"/>
    <w:rsid w:val="00ED2308"/>
    <w:rsid w:val="00ED271A"/>
    <w:rsid w:val="00ED378D"/>
    <w:rsid w:val="00ED3E3E"/>
    <w:rsid w:val="00ED6B3C"/>
    <w:rsid w:val="00ED73A9"/>
    <w:rsid w:val="00ED7AB9"/>
    <w:rsid w:val="00EE05FC"/>
    <w:rsid w:val="00EE20CD"/>
    <w:rsid w:val="00EE2736"/>
    <w:rsid w:val="00EE3326"/>
    <w:rsid w:val="00EE348C"/>
    <w:rsid w:val="00EE3699"/>
    <w:rsid w:val="00EF25B9"/>
    <w:rsid w:val="00EF27D8"/>
    <w:rsid w:val="00EF2DA6"/>
    <w:rsid w:val="00EF4223"/>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5A1"/>
    <w:rsid w:val="00F447D3"/>
    <w:rsid w:val="00F44E0D"/>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1D73"/>
    <w:rsid w:val="00FE1DBB"/>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customStyle="1" w:styleId="Ttulo10">
    <w:name w:val="Título1"/>
    <w:basedOn w:val="Normal"/>
    <w:qFormat/>
    <w:rsid w:val="003E483C"/>
    <w:pPr>
      <w:jc w:val="center"/>
    </w:pPr>
    <w:rPr>
      <w:b/>
      <w:sz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recepcionfacturas@cespt.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89A147-E196-42FD-ABC9-A21C47C755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53</Pages>
  <Words>15202</Words>
  <Characters>83616</Characters>
  <Application>Microsoft Office Word</Application>
  <DocSecurity>0</DocSecurity>
  <Lines>696</Lines>
  <Paragraphs>197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98621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karla aguirre</cp:lastModifiedBy>
  <cp:revision>2</cp:revision>
  <cp:lastPrinted>2011-03-09T20:28:00Z</cp:lastPrinted>
  <dcterms:created xsi:type="dcterms:W3CDTF">2020-03-06T23:33:00Z</dcterms:created>
  <dcterms:modified xsi:type="dcterms:W3CDTF">2020-03-06T23:33:00Z</dcterms:modified>
</cp:coreProperties>
</file>